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DBE1A" w14:textId="77777777" w:rsidR="00E3656C" w:rsidRPr="00395AF3" w:rsidRDefault="003C3D33" w:rsidP="00001D48">
      <w:pPr>
        <w:spacing w:line="276" w:lineRule="auto"/>
        <w:jc w:val="center"/>
        <w:rPr>
          <w:rFonts w:cstheme="minorHAnsi"/>
          <w:b/>
          <w:color w:val="595959" w:themeColor="text1" w:themeTint="A6"/>
          <w:sz w:val="32"/>
          <w:szCs w:val="96"/>
        </w:rPr>
      </w:pPr>
      <w:r w:rsidRPr="00395AF3">
        <w:rPr>
          <w:rFonts w:cstheme="minorHAnsi"/>
          <w:b/>
          <w:color w:val="595959" w:themeColor="text1" w:themeTint="A6"/>
          <w:sz w:val="32"/>
          <w:szCs w:val="96"/>
        </w:rPr>
        <w:t xml:space="preserve">Transform Trust </w:t>
      </w:r>
      <w:r w:rsidR="00E3656C" w:rsidRPr="00395AF3">
        <w:rPr>
          <w:rFonts w:cstheme="minorHAnsi"/>
          <w:b/>
          <w:color w:val="595959" w:themeColor="text1" w:themeTint="A6"/>
          <w:sz w:val="32"/>
          <w:szCs w:val="96"/>
        </w:rPr>
        <w:t>Recruitment Privacy Notice</w:t>
      </w:r>
    </w:p>
    <w:p w14:paraId="7432DD1C" w14:textId="77777777" w:rsidR="00D87362" w:rsidRDefault="00544A5F" w:rsidP="00001D48">
      <w:pPr>
        <w:spacing w:line="276" w:lineRule="auto"/>
        <w:rPr>
          <w:rFonts w:cstheme="minorHAnsi"/>
          <w:b/>
          <w:color w:val="0070C0"/>
          <w:sz w:val="24"/>
          <w:szCs w:val="24"/>
        </w:rPr>
      </w:pPr>
      <w:r w:rsidRPr="00455BE6">
        <w:rPr>
          <w:i/>
          <w:sz w:val="16"/>
        </w:rPr>
        <w:t xml:space="preserve">         </w:t>
      </w:r>
    </w:p>
    <w:p w14:paraId="5E596A24" w14:textId="186B875D" w:rsidR="00D87362" w:rsidRDefault="00E3656C" w:rsidP="00E3656C">
      <w:pPr>
        <w:pStyle w:val="BodyText"/>
        <w:spacing w:line="276" w:lineRule="auto"/>
        <w:ind w:left="0" w:right="57"/>
        <w:jc w:val="both"/>
        <w:rPr>
          <w:rFonts w:asciiTheme="minorHAnsi" w:hAnsiTheme="minorHAnsi" w:cstheme="minorHAnsi"/>
          <w:color w:val="1D1D1B"/>
          <w:sz w:val="24"/>
          <w:szCs w:val="24"/>
        </w:rPr>
      </w:pPr>
      <w:bookmarkStart w:id="0" w:name="_Hlk175664484"/>
      <w:r w:rsidRPr="00E3656C">
        <w:rPr>
          <w:rFonts w:asciiTheme="minorHAnsi" w:hAnsiTheme="minorHAnsi" w:cstheme="minorHAnsi"/>
          <w:color w:val="1D1D1B"/>
          <w:sz w:val="24"/>
          <w:szCs w:val="24"/>
        </w:rPr>
        <w:t xml:space="preserve">As part of your application to join </w:t>
      </w:r>
      <w:r>
        <w:rPr>
          <w:rFonts w:asciiTheme="minorHAnsi" w:hAnsiTheme="minorHAnsi" w:cstheme="minorHAnsi"/>
          <w:color w:val="1D1D1B"/>
          <w:sz w:val="24"/>
          <w:szCs w:val="24"/>
        </w:rPr>
        <w:t xml:space="preserve">Transform </w:t>
      </w:r>
      <w:r w:rsidRPr="00E3656C">
        <w:rPr>
          <w:rFonts w:asciiTheme="minorHAnsi" w:hAnsiTheme="minorHAnsi" w:cstheme="minorHAnsi"/>
          <w:color w:val="1D1D1B"/>
          <w:sz w:val="24"/>
          <w:szCs w:val="24"/>
        </w:rPr>
        <w:t xml:space="preserve">Trust or a </w:t>
      </w:r>
      <w:r w:rsidR="009767C2">
        <w:rPr>
          <w:rFonts w:asciiTheme="minorHAnsi" w:hAnsiTheme="minorHAnsi" w:cstheme="minorHAnsi"/>
          <w:color w:val="1D1D1B"/>
          <w:sz w:val="24"/>
          <w:szCs w:val="24"/>
        </w:rPr>
        <w:t>T</w:t>
      </w:r>
      <w:r w:rsidRPr="00E3656C">
        <w:rPr>
          <w:rFonts w:asciiTheme="minorHAnsi" w:hAnsiTheme="minorHAnsi" w:cstheme="minorHAnsi"/>
          <w:color w:val="1D1D1B"/>
          <w:sz w:val="24"/>
          <w:szCs w:val="24"/>
        </w:rPr>
        <w:t xml:space="preserve">rust member school, we will gather and use information relating to you. Information that we hold in relation to individuals is known as their “personal data”. This will include data that we obtain from you directly and data about you that we obtain from other people and organisations. We might also need to continue to hold </w:t>
      </w:r>
      <w:r w:rsidR="009767C2">
        <w:rPr>
          <w:rFonts w:asciiTheme="minorHAnsi" w:hAnsiTheme="minorHAnsi" w:cstheme="minorHAnsi"/>
          <w:color w:val="1D1D1B"/>
          <w:sz w:val="24"/>
          <w:szCs w:val="24"/>
        </w:rPr>
        <w:t xml:space="preserve">your </w:t>
      </w:r>
      <w:r w:rsidRPr="00E3656C">
        <w:rPr>
          <w:rFonts w:asciiTheme="minorHAnsi" w:hAnsiTheme="minorHAnsi" w:cstheme="minorHAnsi"/>
          <w:color w:val="1D1D1B"/>
          <w:sz w:val="24"/>
          <w:szCs w:val="24"/>
        </w:rPr>
        <w:t>personal data for a period of time after the recruitment process, even if you are unsuccessful. Anything that we do with an individual’s personal data is known as “processing”.</w:t>
      </w:r>
    </w:p>
    <w:p w14:paraId="2749C15E" w14:textId="77777777" w:rsidR="00D87362" w:rsidRDefault="00D87362" w:rsidP="00E3656C">
      <w:pPr>
        <w:pStyle w:val="BodyText"/>
        <w:spacing w:line="276" w:lineRule="auto"/>
        <w:ind w:left="0" w:right="57"/>
        <w:jc w:val="both"/>
        <w:rPr>
          <w:rFonts w:asciiTheme="minorHAnsi" w:hAnsiTheme="minorHAnsi" w:cstheme="minorHAnsi"/>
          <w:color w:val="1D1D1B"/>
          <w:sz w:val="24"/>
          <w:szCs w:val="24"/>
        </w:rPr>
      </w:pPr>
    </w:p>
    <w:p w14:paraId="538C0844" w14:textId="77777777" w:rsidR="009767C2" w:rsidRDefault="00E3656C" w:rsidP="00E3656C">
      <w:pPr>
        <w:pStyle w:val="BodyText"/>
        <w:spacing w:line="276" w:lineRule="auto"/>
        <w:ind w:left="0" w:right="57"/>
        <w:jc w:val="both"/>
        <w:rPr>
          <w:rFonts w:asciiTheme="minorHAnsi" w:hAnsiTheme="minorHAnsi" w:cstheme="minorHAnsi"/>
          <w:color w:val="1D1D1B"/>
          <w:sz w:val="24"/>
          <w:szCs w:val="24"/>
        </w:rPr>
      </w:pPr>
      <w:r w:rsidRPr="00E3656C">
        <w:rPr>
          <w:rFonts w:asciiTheme="minorHAnsi" w:hAnsiTheme="minorHAnsi" w:cstheme="minorHAnsi"/>
          <w:color w:val="1D1D1B"/>
          <w:sz w:val="24"/>
          <w:szCs w:val="24"/>
        </w:rPr>
        <w:t>This document sets out what personal data we will gather and hold about individuals who apply for a position with us, why we process that data, who we share this information with, and your rights in relation to your personal data processed by us.</w:t>
      </w:r>
    </w:p>
    <w:p w14:paraId="3E25FFBB" w14:textId="77777777" w:rsidR="009767C2" w:rsidRDefault="009767C2" w:rsidP="00E3656C">
      <w:pPr>
        <w:pStyle w:val="BodyText"/>
        <w:spacing w:line="276" w:lineRule="auto"/>
        <w:ind w:left="0" w:right="57"/>
        <w:jc w:val="both"/>
        <w:rPr>
          <w:rFonts w:asciiTheme="minorHAnsi" w:hAnsiTheme="minorHAnsi" w:cstheme="minorHAnsi"/>
          <w:b/>
          <w:color w:val="0070C0"/>
          <w:sz w:val="24"/>
          <w:szCs w:val="24"/>
        </w:rPr>
      </w:pPr>
    </w:p>
    <w:p w14:paraId="52D07968" w14:textId="77777777" w:rsidR="00E3656C" w:rsidRPr="009767C2" w:rsidRDefault="00E3656C" w:rsidP="00E3656C">
      <w:pPr>
        <w:pStyle w:val="BodyText"/>
        <w:spacing w:line="276" w:lineRule="auto"/>
        <w:ind w:left="0" w:right="57"/>
        <w:jc w:val="both"/>
        <w:rPr>
          <w:rFonts w:asciiTheme="minorHAnsi" w:hAnsiTheme="minorHAnsi" w:cstheme="minorHAnsi"/>
          <w:color w:val="1D1D1B"/>
          <w:sz w:val="24"/>
          <w:szCs w:val="24"/>
        </w:rPr>
      </w:pPr>
      <w:r w:rsidRPr="00E3656C">
        <w:rPr>
          <w:rFonts w:asciiTheme="minorHAnsi" w:hAnsiTheme="minorHAnsi" w:cstheme="minorHAnsi"/>
          <w:b/>
          <w:color w:val="0070C0"/>
          <w:sz w:val="24"/>
          <w:szCs w:val="24"/>
        </w:rPr>
        <w:t>What information do we process during your application process?</w:t>
      </w:r>
    </w:p>
    <w:p w14:paraId="22CE67C5" w14:textId="77777777" w:rsidR="00E3656C" w:rsidRPr="00E3656C" w:rsidRDefault="00E3656C" w:rsidP="00E3656C">
      <w:pPr>
        <w:pStyle w:val="BodyText"/>
        <w:spacing w:line="276" w:lineRule="auto"/>
        <w:ind w:left="0" w:right="57"/>
        <w:jc w:val="both"/>
        <w:rPr>
          <w:rFonts w:asciiTheme="minorHAnsi" w:hAnsiTheme="minorHAnsi" w:cstheme="minorHAnsi"/>
          <w:color w:val="1D1D1B"/>
          <w:sz w:val="24"/>
          <w:szCs w:val="24"/>
        </w:rPr>
      </w:pPr>
      <w:r w:rsidRPr="00E3656C">
        <w:rPr>
          <w:rFonts w:asciiTheme="minorHAnsi" w:hAnsiTheme="minorHAnsi" w:cstheme="minorHAnsi"/>
          <w:color w:val="1D1D1B"/>
          <w:sz w:val="24"/>
          <w:szCs w:val="24"/>
        </w:rPr>
        <w:t>We may collect, hold, share and otherwise use the following information about you during your application process.</w:t>
      </w:r>
    </w:p>
    <w:p w14:paraId="636FB400" w14:textId="77777777" w:rsidR="00E3656C" w:rsidRDefault="00E3656C" w:rsidP="00E3656C">
      <w:pPr>
        <w:pStyle w:val="BodyText"/>
        <w:spacing w:line="276" w:lineRule="auto"/>
        <w:ind w:left="0" w:right="57"/>
        <w:jc w:val="both"/>
        <w:rPr>
          <w:rFonts w:asciiTheme="minorHAnsi" w:hAnsiTheme="minorHAnsi" w:cstheme="minorHAnsi"/>
          <w:color w:val="1D1D1B"/>
          <w:sz w:val="24"/>
          <w:szCs w:val="24"/>
        </w:rPr>
      </w:pPr>
    </w:p>
    <w:p w14:paraId="4F59501F" w14:textId="77777777" w:rsidR="00001D48" w:rsidRDefault="00E3656C" w:rsidP="00001D48">
      <w:pPr>
        <w:pStyle w:val="BodyText"/>
        <w:spacing w:line="276" w:lineRule="auto"/>
        <w:ind w:left="0" w:right="57"/>
        <w:jc w:val="both"/>
        <w:rPr>
          <w:rFonts w:asciiTheme="minorHAnsi" w:hAnsiTheme="minorHAnsi" w:cstheme="minorHAnsi"/>
          <w:color w:val="1D1D1B"/>
          <w:sz w:val="24"/>
          <w:szCs w:val="24"/>
        </w:rPr>
      </w:pPr>
      <w:r w:rsidRPr="00E3656C">
        <w:rPr>
          <w:rFonts w:asciiTheme="minorHAnsi" w:hAnsiTheme="minorHAnsi" w:cstheme="minorHAnsi"/>
          <w:color w:val="1D1D1B"/>
          <w:sz w:val="24"/>
          <w:szCs w:val="24"/>
        </w:rPr>
        <w:t>Up to</w:t>
      </w:r>
      <w:r w:rsidR="00001D48">
        <w:rPr>
          <w:rFonts w:asciiTheme="minorHAnsi" w:hAnsiTheme="minorHAnsi" w:cstheme="minorHAnsi"/>
          <w:color w:val="1D1D1B"/>
          <w:sz w:val="24"/>
          <w:szCs w:val="24"/>
        </w:rPr>
        <w:t>,</w:t>
      </w:r>
      <w:r w:rsidRPr="00E3656C">
        <w:rPr>
          <w:rFonts w:asciiTheme="minorHAnsi" w:hAnsiTheme="minorHAnsi" w:cstheme="minorHAnsi"/>
          <w:color w:val="1D1D1B"/>
          <w:sz w:val="24"/>
          <w:szCs w:val="24"/>
        </w:rPr>
        <w:t xml:space="preserve"> and including</w:t>
      </w:r>
      <w:r w:rsidR="00001D48">
        <w:rPr>
          <w:rFonts w:asciiTheme="minorHAnsi" w:hAnsiTheme="minorHAnsi" w:cstheme="minorHAnsi"/>
          <w:color w:val="1D1D1B"/>
          <w:sz w:val="24"/>
          <w:szCs w:val="24"/>
        </w:rPr>
        <w:t>,</w:t>
      </w:r>
      <w:r w:rsidRPr="00E3656C">
        <w:rPr>
          <w:rFonts w:asciiTheme="minorHAnsi" w:hAnsiTheme="minorHAnsi" w:cstheme="minorHAnsi"/>
          <w:color w:val="1D1D1B"/>
          <w:sz w:val="24"/>
          <w:szCs w:val="24"/>
        </w:rPr>
        <w:t xml:space="preserve"> shortlisting stage:</w:t>
      </w:r>
    </w:p>
    <w:p w14:paraId="30639339" w14:textId="197BA336" w:rsidR="00E3656C" w:rsidRDefault="00E3656C" w:rsidP="00172AE7">
      <w:pPr>
        <w:pStyle w:val="BodyText"/>
        <w:numPr>
          <w:ilvl w:val="0"/>
          <w:numId w:val="31"/>
        </w:numPr>
        <w:spacing w:line="276" w:lineRule="auto"/>
        <w:ind w:left="283" w:right="57" w:hanging="283"/>
        <w:jc w:val="both"/>
        <w:rPr>
          <w:rFonts w:asciiTheme="minorHAnsi" w:hAnsiTheme="minorHAnsi" w:cstheme="minorHAnsi"/>
          <w:color w:val="1D1D1B"/>
          <w:sz w:val="24"/>
          <w:szCs w:val="24"/>
        </w:rPr>
      </w:pPr>
      <w:r w:rsidRPr="00E3656C">
        <w:rPr>
          <w:rFonts w:asciiTheme="minorHAnsi" w:hAnsiTheme="minorHAnsi" w:cstheme="minorHAnsi"/>
          <w:color w:val="1D1D1B"/>
          <w:sz w:val="24"/>
          <w:szCs w:val="24"/>
        </w:rPr>
        <w:t>Your name and contact details (i.e address, home and mobile phone numbers, email address)</w:t>
      </w:r>
      <w:r w:rsidR="00172AE7">
        <w:rPr>
          <w:rFonts w:asciiTheme="minorHAnsi" w:hAnsiTheme="minorHAnsi" w:cstheme="minorHAnsi"/>
          <w:color w:val="1D1D1B"/>
          <w:sz w:val="24"/>
          <w:szCs w:val="24"/>
        </w:rPr>
        <w:t>.</w:t>
      </w:r>
    </w:p>
    <w:p w14:paraId="7713C300" w14:textId="51882575" w:rsidR="00E3656C" w:rsidRDefault="00E3656C" w:rsidP="00172AE7">
      <w:pPr>
        <w:pStyle w:val="BodyText"/>
        <w:numPr>
          <w:ilvl w:val="0"/>
          <w:numId w:val="31"/>
        </w:numPr>
        <w:spacing w:line="276" w:lineRule="auto"/>
        <w:ind w:left="283"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Details of your qualifications, training, experience, duties, employment history (including job titles, salary, relevant dates and working hours), details of driving licence (if relevant for role), membership of professional bodies and interests</w:t>
      </w:r>
      <w:r w:rsidR="00172AE7">
        <w:rPr>
          <w:rFonts w:asciiTheme="minorHAnsi" w:hAnsiTheme="minorHAnsi" w:cstheme="minorHAnsi"/>
          <w:color w:val="1D1D1B"/>
          <w:sz w:val="24"/>
          <w:szCs w:val="24"/>
        </w:rPr>
        <w:t>.</w:t>
      </w:r>
    </w:p>
    <w:p w14:paraId="4C2CDA46" w14:textId="199DCBE0" w:rsidR="00E3656C" w:rsidRDefault="00E3656C" w:rsidP="00172AE7">
      <w:pPr>
        <w:pStyle w:val="BodyText"/>
        <w:numPr>
          <w:ilvl w:val="0"/>
          <w:numId w:val="31"/>
        </w:numPr>
        <w:spacing w:line="276" w:lineRule="auto"/>
        <w:ind w:left="283"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 xml:space="preserve">Your racial or ethnic origin, sex and sexual orientation, religious or similar beliefs (which </w:t>
      </w:r>
      <w:r w:rsidR="00E573FA" w:rsidRPr="00001D48">
        <w:rPr>
          <w:rFonts w:asciiTheme="minorHAnsi" w:hAnsiTheme="minorHAnsi" w:cstheme="minorHAnsi"/>
          <w:color w:val="1D1D1B"/>
          <w:sz w:val="24"/>
          <w:szCs w:val="24"/>
        </w:rPr>
        <w:t>you can withhold if you wish and does not form any part of the recruitment process)</w:t>
      </w:r>
      <w:r w:rsidR="00172AE7">
        <w:rPr>
          <w:rFonts w:asciiTheme="minorHAnsi" w:hAnsiTheme="minorHAnsi" w:cstheme="minorHAnsi"/>
          <w:color w:val="1D1D1B"/>
          <w:sz w:val="24"/>
          <w:szCs w:val="24"/>
        </w:rPr>
        <w:t>.</w:t>
      </w:r>
    </w:p>
    <w:p w14:paraId="7CFDDE37" w14:textId="6DBA271E" w:rsidR="00E3656C" w:rsidRDefault="00E3656C" w:rsidP="00172AE7">
      <w:pPr>
        <w:pStyle w:val="BodyText"/>
        <w:numPr>
          <w:ilvl w:val="0"/>
          <w:numId w:val="31"/>
        </w:numPr>
        <w:spacing w:line="276" w:lineRule="auto"/>
        <w:ind w:left="283"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Details of your referees</w:t>
      </w:r>
      <w:r w:rsidR="00172AE7">
        <w:rPr>
          <w:rFonts w:asciiTheme="minorHAnsi" w:hAnsiTheme="minorHAnsi" w:cstheme="minorHAnsi"/>
          <w:color w:val="1D1D1B"/>
          <w:sz w:val="24"/>
          <w:szCs w:val="24"/>
        </w:rPr>
        <w:t>.</w:t>
      </w:r>
    </w:p>
    <w:p w14:paraId="3242E815" w14:textId="77777777" w:rsidR="00E3656C" w:rsidRDefault="00E3656C" w:rsidP="00172AE7">
      <w:pPr>
        <w:pStyle w:val="BodyText"/>
        <w:numPr>
          <w:ilvl w:val="0"/>
          <w:numId w:val="31"/>
        </w:numPr>
        <w:spacing w:line="276" w:lineRule="auto"/>
        <w:ind w:left="283"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Whether you are related to any member of our workforce; and</w:t>
      </w:r>
    </w:p>
    <w:p w14:paraId="4BCE2A18" w14:textId="77777777" w:rsidR="00E3656C" w:rsidRPr="00001D48" w:rsidRDefault="00E3656C" w:rsidP="00172AE7">
      <w:pPr>
        <w:pStyle w:val="BodyText"/>
        <w:numPr>
          <w:ilvl w:val="0"/>
          <w:numId w:val="31"/>
        </w:numPr>
        <w:spacing w:line="276" w:lineRule="auto"/>
        <w:ind w:left="283"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Details of any support or assistance you may need to assist you at the interview because of a disability.</w:t>
      </w:r>
    </w:p>
    <w:p w14:paraId="3F31CAF6" w14:textId="77777777" w:rsidR="00E3656C" w:rsidRDefault="00E3656C" w:rsidP="00E3656C">
      <w:pPr>
        <w:pStyle w:val="BodyText"/>
        <w:spacing w:line="276" w:lineRule="auto"/>
        <w:ind w:left="716" w:right="57" w:hanging="615"/>
        <w:jc w:val="both"/>
        <w:rPr>
          <w:rFonts w:asciiTheme="minorHAnsi" w:hAnsiTheme="minorHAnsi" w:cstheme="minorHAnsi"/>
          <w:color w:val="1D1D1B"/>
          <w:sz w:val="24"/>
          <w:szCs w:val="24"/>
        </w:rPr>
      </w:pPr>
    </w:p>
    <w:p w14:paraId="217A4A88" w14:textId="37310517" w:rsidR="00CD2644" w:rsidRPr="00CD2644" w:rsidRDefault="00CD2644" w:rsidP="00CD2644">
      <w:pPr>
        <w:pStyle w:val="BodyText"/>
        <w:spacing w:line="276" w:lineRule="auto"/>
        <w:ind w:left="102"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Under UK General Data Protection Regulation (UK GDPR) the lawful bases we rely on for processing employee information is under Article 6</w:t>
      </w:r>
      <w:r w:rsidR="00172AE7">
        <w:rPr>
          <w:rFonts w:asciiTheme="minorHAnsi" w:hAnsiTheme="minorHAnsi" w:cstheme="minorHAnsi"/>
          <w:color w:val="1D1D1B"/>
          <w:sz w:val="24"/>
          <w:szCs w:val="24"/>
        </w:rPr>
        <w:t>:</w:t>
      </w:r>
      <w:r w:rsidRPr="00CD2644">
        <w:rPr>
          <w:rFonts w:asciiTheme="minorHAnsi" w:hAnsiTheme="minorHAnsi" w:cstheme="minorHAnsi"/>
          <w:color w:val="1D1D1B"/>
          <w:sz w:val="24"/>
          <w:szCs w:val="24"/>
        </w:rPr>
        <w:t xml:space="preserve"> </w:t>
      </w:r>
    </w:p>
    <w:p w14:paraId="6B8A0784" w14:textId="104C22C5" w:rsidR="00CD2644" w:rsidRPr="00CD2644" w:rsidRDefault="00CD2644" w:rsidP="00CD2644">
      <w:pPr>
        <w:pStyle w:val="BodyText"/>
        <w:spacing w:line="276" w:lineRule="auto"/>
        <w:ind w:left="102"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(a)</w:t>
      </w:r>
      <w:r w:rsidRPr="00CD2644">
        <w:rPr>
          <w:rFonts w:asciiTheme="minorHAnsi" w:hAnsiTheme="minorHAnsi" w:cstheme="minorHAnsi"/>
          <w:color w:val="1D1D1B"/>
          <w:sz w:val="24"/>
          <w:szCs w:val="24"/>
        </w:rPr>
        <w:tab/>
        <w:t>Consent:</w:t>
      </w:r>
      <w:r>
        <w:rPr>
          <w:rFonts w:asciiTheme="minorHAnsi" w:hAnsiTheme="minorHAnsi" w:cstheme="minorHAnsi"/>
          <w:color w:val="1D1D1B"/>
          <w:sz w:val="24"/>
          <w:szCs w:val="24"/>
        </w:rPr>
        <w:t xml:space="preserve"> </w:t>
      </w:r>
      <w:r w:rsidRPr="00CD2644">
        <w:rPr>
          <w:rFonts w:asciiTheme="minorHAnsi" w:hAnsiTheme="minorHAnsi" w:cstheme="minorHAnsi"/>
          <w:color w:val="1D1D1B"/>
          <w:sz w:val="24"/>
          <w:szCs w:val="24"/>
        </w:rPr>
        <w:t>the individual has given valid consent for you to process their personal data for a specific purpose.</w:t>
      </w:r>
    </w:p>
    <w:p w14:paraId="294F3111" w14:textId="77777777" w:rsidR="00CD2644" w:rsidRPr="00CD2644" w:rsidRDefault="00CD2644" w:rsidP="00CD2644">
      <w:pPr>
        <w:pStyle w:val="BodyText"/>
        <w:spacing w:line="276" w:lineRule="auto"/>
        <w:ind w:left="102"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(b)</w:t>
      </w:r>
      <w:r w:rsidRPr="00CD2644">
        <w:rPr>
          <w:rFonts w:asciiTheme="minorHAnsi" w:hAnsiTheme="minorHAnsi" w:cstheme="minorHAnsi"/>
          <w:color w:val="1D1D1B"/>
          <w:sz w:val="24"/>
          <w:szCs w:val="24"/>
        </w:rPr>
        <w:tab/>
        <w:t xml:space="preserve">Contract: the processing is necessary to perform a contract you have with the individual, or because they have asked you to take specific steps before entering into a contract. </w:t>
      </w:r>
    </w:p>
    <w:p w14:paraId="5E1A120B" w14:textId="77777777" w:rsidR="00CD2644" w:rsidRPr="00CD2644" w:rsidRDefault="00CD2644" w:rsidP="00CD2644">
      <w:pPr>
        <w:pStyle w:val="BodyText"/>
        <w:spacing w:line="276" w:lineRule="auto"/>
        <w:ind w:left="102"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(c)</w:t>
      </w:r>
      <w:r w:rsidRPr="00CD2644">
        <w:rPr>
          <w:rFonts w:asciiTheme="minorHAnsi" w:hAnsiTheme="minorHAnsi" w:cstheme="minorHAnsi"/>
          <w:color w:val="1D1D1B"/>
          <w:sz w:val="24"/>
          <w:szCs w:val="24"/>
        </w:rPr>
        <w:tab/>
        <w:t xml:space="preserve">Legal obligation: the processing is necessary for you to comply with the law (not including contractual obligations). </w:t>
      </w:r>
    </w:p>
    <w:p w14:paraId="35AD8176" w14:textId="6D8EDD8B" w:rsidR="00CD2644" w:rsidRPr="00CD2644" w:rsidRDefault="00CD2644" w:rsidP="00172AE7">
      <w:pPr>
        <w:pStyle w:val="BodyText"/>
        <w:spacing w:line="276" w:lineRule="auto"/>
        <w:ind w:left="102"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 xml:space="preserve">(e) </w:t>
      </w:r>
      <w:r w:rsidR="00172AE7">
        <w:rPr>
          <w:rFonts w:asciiTheme="minorHAnsi" w:hAnsiTheme="minorHAnsi" w:cstheme="minorHAnsi"/>
          <w:color w:val="1D1D1B"/>
          <w:sz w:val="24"/>
          <w:szCs w:val="24"/>
        </w:rPr>
        <w:t xml:space="preserve">      </w:t>
      </w:r>
      <w:r w:rsidRPr="00CD2644">
        <w:rPr>
          <w:rFonts w:asciiTheme="minorHAnsi" w:hAnsiTheme="minorHAnsi" w:cstheme="minorHAnsi"/>
          <w:color w:val="1D1D1B"/>
          <w:sz w:val="24"/>
          <w:szCs w:val="24"/>
        </w:rPr>
        <w:t xml:space="preserve">Public task: the processing is necessary for you to perform a task in the public interest </w:t>
      </w:r>
      <w:r w:rsidRPr="00CD2644">
        <w:rPr>
          <w:rFonts w:asciiTheme="minorHAnsi" w:hAnsiTheme="minorHAnsi" w:cstheme="minorHAnsi"/>
          <w:color w:val="1D1D1B"/>
          <w:sz w:val="24"/>
          <w:szCs w:val="24"/>
        </w:rPr>
        <w:lastRenderedPageBreak/>
        <w:t>or for your official functions, and the task or function has a clear basis in law</w:t>
      </w:r>
      <w:r w:rsidR="00172AE7">
        <w:rPr>
          <w:rFonts w:asciiTheme="minorHAnsi" w:hAnsiTheme="minorHAnsi" w:cstheme="minorHAnsi"/>
          <w:color w:val="1D1D1B"/>
          <w:sz w:val="24"/>
          <w:szCs w:val="24"/>
        </w:rPr>
        <w:t xml:space="preserve">, </w:t>
      </w:r>
      <w:r w:rsidRPr="00CD2644">
        <w:rPr>
          <w:rFonts w:asciiTheme="minorHAnsi" w:hAnsiTheme="minorHAnsi" w:cstheme="minorHAnsi"/>
          <w:color w:val="1D1D1B"/>
          <w:sz w:val="24"/>
          <w:szCs w:val="24"/>
        </w:rPr>
        <w:t xml:space="preserve">and </w:t>
      </w:r>
      <w:r w:rsidR="00172AE7">
        <w:rPr>
          <w:rFonts w:asciiTheme="minorHAnsi" w:hAnsiTheme="minorHAnsi" w:cstheme="minorHAnsi"/>
          <w:color w:val="1D1D1B"/>
          <w:sz w:val="24"/>
          <w:szCs w:val="24"/>
        </w:rPr>
        <w:t>i</w:t>
      </w:r>
      <w:r w:rsidRPr="00CD2644">
        <w:rPr>
          <w:rFonts w:asciiTheme="minorHAnsi" w:hAnsiTheme="minorHAnsi" w:cstheme="minorHAnsi"/>
          <w:color w:val="1D1D1B"/>
          <w:sz w:val="24"/>
          <w:szCs w:val="24"/>
        </w:rPr>
        <w:t>n addition, concerning any special category</w:t>
      </w:r>
      <w:r w:rsidR="00172AE7">
        <w:rPr>
          <w:rFonts w:asciiTheme="minorHAnsi" w:hAnsiTheme="minorHAnsi" w:cstheme="minorHAnsi"/>
          <w:color w:val="1D1D1B"/>
          <w:sz w:val="24"/>
          <w:szCs w:val="24"/>
        </w:rPr>
        <w:t xml:space="preserve"> (Article 9)</w:t>
      </w:r>
      <w:r w:rsidRPr="00CD2644">
        <w:rPr>
          <w:rFonts w:asciiTheme="minorHAnsi" w:hAnsiTheme="minorHAnsi" w:cstheme="minorHAnsi"/>
          <w:color w:val="1D1D1B"/>
          <w:sz w:val="24"/>
          <w:szCs w:val="24"/>
        </w:rPr>
        <w:t xml:space="preserve"> data:</w:t>
      </w:r>
    </w:p>
    <w:p w14:paraId="5C4C669B" w14:textId="6A054714" w:rsidR="00CD2644" w:rsidRPr="00CD2644" w:rsidRDefault="00CD2644" w:rsidP="00CD2644">
      <w:pPr>
        <w:pStyle w:val="BodyText"/>
        <w:spacing w:line="276" w:lineRule="auto"/>
        <w:ind w:left="102" w:right="57"/>
        <w:jc w:val="both"/>
        <w:rPr>
          <w:rFonts w:asciiTheme="minorHAnsi" w:hAnsiTheme="minorHAnsi" w:cstheme="minorHAnsi"/>
          <w:color w:val="1D1D1B"/>
          <w:sz w:val="24"/>
          <w:szCs w:val="24"/>
        </w:rPr>
      </w:pPr>
    </w:p>
    <w:p w14:paraId="7A0920DF" w14:textId="46DF733D" w:rsidR="00CD2644" w:rsidRPr="00CD2644" w:rsidRDefault="00CD2644" w:rsidP="00CD2644">
      <w:pPr>
        <w:pStyle w:val="BodyText"/>
        <w:spacing w:line="276" w:lineRule="auto"/>
        <w:ind w:left="102"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(a) Explic</w:t>
      </w:r>
      <w:r w:rsidR="00172AE7">
        <w:rPr>
          <w:rFonts w:asciiTheme="minorHAnsi" w:hAnsiTheme="minorHAnsi" w:cstheme="minorHAnsi"/>
          <w:color w:val="1D1D1B"/>
          <w:sz w:val="24"/>
          <w:szCs w:val="24"/>
        </w:rPr>
        <w:t>i</w:t>
      </w:r>
      <w:r w:rsidRPr="00CD2644">
        <w:rPr>
          <w:rFonts w:asciiTheme="minorHAnsi" w:hAnsiTheme="minorHAnsi" w:cstheme="minorHAnsi"/>
          <w:color w:val="1D1D1B"/>
          <w:sz w:val="24"/>
          <w:szCs w:val="24"/>
        </w:rPr>
        <w:t>t Consent;</w:t>
      </w:r>
    </w:p>
    <w:p w14:paraId="4B3EFFAD" w14:textId="45FFAF94" w:rsidR="00CD2644" w:rsidRPr="00CD2644" w:rsidRDefault="00CD2644" w:rsidP="00172AE7">
      <w:pPr>
        <w:pStyle w:val="BodyText"/>
        <w:spacing w:line="276" w:lineRule="auto"/>
        <w:ind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(b) Employment, social security and social protection</w:t>
      </w:r>
      <w:r w:rsidR="00172AE7">
        <w:rPr>
          <w:rFonts w:asciiTheme="minorHAnsi" w:hAnsiTheme="minorHAnsi" w:cstheme="minorHAnsi"/>
          <w:color w:val="1D1D1B"/>
          <w:sz w:val="24"/>
          <w:szCs w:val="24"/>
        </w:rPr>
        <w:t xml:space="preserve">, </w:t>
      </w:r>
      <w:r w:rsidRPr="00CD2644">
        <w:rPr>
          <w:rFonts w:asciiTheme="minorHAnsi" w:hAnsiTheme="minorHAnsi" w:cstheme="minorHAnsi"/>
          <w:color w:val="1D1D1B"/>
          <w:sz w:val="24"/>
          <w:szCs w:val="24"/>
        </w:rPr>
        <w:t xml:space="preserve">and </w:t>
      </w:r>
    </w:p>
    <w:p w14:paraId="4AE362A5" w14:textId="77777777" w:rsidR="00CD2644" w:rsidRPr="00CD2644" w:rsidRDefault="00CD2644" w:rsidP="00CD2644">
      <w:pPr>
        <w:pStyle w:val="BodyText"/>
        <w:spacing w:line="276" w:lineRule="auto"/>
        <w:ind w:left="102" w:right="57"/>
        <w:jc w:val="both"/>
        <w:rPr>
          <w:rFonts w:asciiTheme="minorHAnsi" w:hAnsiTheme="minorHAnsi" w:cstheme="minorHAnsi"/>
          <w:color w:val="1D1D1B"/>
          <w:sz w:val="24"/>
          <w:szCs w:val="24"/>
        </w:rPr>
      </w:pPr>
      <w:r w:rsidRPr="00CD2644">
        <w:rPr>
          <w:rFonts w:asciiTheme="minorHAnsi" w:hAnsiTheme="minorHAnsi" w:cstheme="minorHAnsi"/>
          <w:color w:val="1D1D1B"/>
          <w:sz w:val="24"/>
          <w:szCs w:val="24"/>
        </w:rPr>
        <w:t xml:space="preserve">(f) Legal Claims or judicial acts. </w:t>
      </w:r>
    </w:p>
    <w:p w14:paraId="74179175" w14:textId="77777777" w:rsidR="00395AF3" w:rsidRPr="00E3656C" w:rsidRDefault="00395AF3" w:rsidP="00E3656C">
      <w:pPr>
        <w:pStyle w:val="BodyText"/>
        <w:spacing w:line="276" w:lineRule="auto"/>
        <w:ind w:left="716" w:right="57" w:hanging="615"/>
        <w:jc w:val="both"/>
        <w:rPr>
          <w:rFonts w:asciiTheme="minorHAnsi" w:hAnsiTheme="minorHAnsi" w:cstheme="minorHAnsi"/>
          <w:color w:val="1D1D1B"/>
          <w:sz w:val="24"/>
          <w:szCs w:val="24"/>
        </w:rPr>
      </w:pPr>
    </w:p>
    <w:p w14:paraId="47342705" w14:textId="77777777" w:rsidR="00E3656C" w:rsidRDefault="00E3656C" w:rsidP="00E3656C">
      <w:pPr>
        <w:pStyle w:val="BodyText"/>
        <w:spacing w:line="276" w:lineRule="auto"/>
        <w:ind w:right="57"/>
        <w:jc w:val="both"/>
        <w:rPr>
          <w:rFonts w:asciiTheme="minorHAnsi" w:hAnsiTheme="minorHAnsi" w:cstheme="minorHAnsi"/>
          <w:b/>
          <w:color w:val="0070C0"/>
          <w:sz w:val="24"/>
          <w:szCs w:val="24"/>
        </w:rPr>
      </w:pPr>
      <w:r w:rsidRPr="00E3656C">
        <w:rPr>
          <w:rFonts w:asciiTheme="minorHAnsi" w:hAnsiTheme="minorHAnsi" w:cstheme="minorHAnsi"/>
          <w:b/>
          <w:color w:val="0070C0"/>
          <w:sz w:val="24"/>
          <w:szCs w:val="24"/>
        </w:rPr>
        <w:t>Following shortlisting stage, and prior to making a final decision</w:t>
      </w:r>
    </w:p>
    <w:p w14:paraId="36C9CBD9" w14:textId="4695F75D" w:rsidR="00E3656C" w:rsidRDefault="00E3656C" w:rsidP="00172AE7">
      <w:pPr>
        <w:pStyle w:val="BodyText"/>
        <w:numPr>
          <w:ilvl w:val="0"/>
          <w:numId w:val="35"/>
        </w:numPr>
        <w:spacing w:line="276" w:lineRule="auto"/>
        <w:ind w:left="384" w:right="57" w:hanging="283"/>
        <w:jc w:val="both"/>
        <w:rPr>
          <w:rFonts w:asciiTheme="minorHAnsi" w:hAnsiTheme="minorHAnsi" w:cstheme="minorHAnsi"/>
          <w:color w:val="1D1D1B"/>
          <w:sz w:val="24"/>
          <w:szCs w:val="24"/>
        </w:rPr>
      </w:pPr>
      <w:r w:rsidRPr="00E3656C">
        <w:rPr>
          <w:rFonts w:asciiTheme="minorHAnsi" w:hAnsiTheme="minorHAnsi" w:cstheme="minorHAnsi"/>
          <w:color w:val="1D1D1B"/>
          <w:sz w:val="24"/>
          <w:szCs w:val="24"/>
        </w:rPr>
        <w:t>Information about your previous academic and/or employment history, including details of any conduct, grievance or performance issues, appraisals, time and attendance, from references obtained about you from previous employers and/or education providers*</w:t>
      </w:r>
    </w:p>
    <w:p w14:paraId="5131C320" w14:textId="2DD7B05F" w:rsidR="00ED4046" w:rsidRDefault="00E3656C" w:rsidP="00172AE7">
      <w:pPr>
        <w:pStyle w:val="BodyText"/>
        <w:numPr>
          <w:ilvl w:val="0"/>
          <w:numId w:val="35"/>
        </w:numPr>
        <w:spacing w:line="276" w:lineRule="auto"/>
        <w:ind w:left="384"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Confirmation of your academic and professional qualifications (including seeing a copy of certificates)*</w:t>
      </w:r>
    </w:p>
    <w:p w14:paraId="74BE6500" w14:textId="769E3156" w:rsidR="00ED4046" w:rsidRDefault="00ED4046" w:rsidP="00172AE7">
      <w:pPr>
        <w:pStyle w:val="BodyText"/>
        <w:numPr>
          <w:ilvl w:val="0"/>
          <w:numId w:val="35"/>
        </w:numPr>
        <w:spacing w:line="276" w:lineRule="auto"/>
        <w:ind w:left="384" w:right="57" w:hanging="283"/>
        <w:jc w:val="both"/>
        <w:rPr>
          <w:rFonts w:asciiTheme="minorHAnsi" w:hAnsiTheme="minorHAnsi" w:cstheme="minorHAnsi"/>
          <w:color w:val="1D1D1B"/>
          <w:sz w:val="24"/>
          <w:szCs w:val="24"/>
        </w:rPr>
      </w:pPr>
      <w:r w:rsidRPr="00ED4046">
        <w:rPr>
          <w:rFonts w:asciiTheme="minorHAnsi" w:hAnsiTheme="minorHAnsi" w:cstheme="minorHAnsi"/>
          <w:color w:val="1D1D1B"/>
          <w:sz w:val="24"/>
          <w:szCs w:val="24"/>
        </w:rPr>
        <w:t>Information regarding your criminal record (which should only be given under confidential cover)</w:t>
      </w:r>
      <w:r>
        <w:rPr>
          <w:rFonts w:asciiTheme="minorHAnsi" w:hAnsiTheme="minorHAnsi" w:cstheme="minorHAnsi"/>
          <w:color w:val="1D1D1B"/>
          <w:sz w:val="24"/>
          <w:szCs w:val="24"/>
        </w:rPr>
        <w:t>*</w:t>
      </w:r>
    </w:p>
    <w:p w14:paraId="7669F0DB" w14:textId="783FE34B" w:rsidR="0093042F" w:rsidRPr="00F610EA" w:rsidRDefault="0093042F" w:rsidP="00172AE7">
      <w:pPr>
        <w:pStyle w:val="ListParagraph"/>
        <w:numPr>
          <w:ilvl w:val="0"/>
          <w:numId w:val="35"/>
        </w:numPr>
        <w:spacing w:line="276" w:lineRule="auto"/>
        <w:ind w:left="386" w:hanging="284"/>
        <w:jc w:val="both"/>
        <w:rPr>
          <w:rFonts w:eastAsia="Arial" w:cstheme="minorHAnsi"/>
          <w:color w:val="1D1D1B"/>
          <w:sz w:val="24"/>
          <w:szCs w:val="24"/>
        </w:rPr>
      </w:pPr>
      <w:r>
        <w:rPr>
          <w:rFonts w:eastAsia="Arial" w:cstheme="minorHAnsi"/>
          <w:color w:val="1D1D1B"/>
          <w:sz w:val="24"/>
          <w:szCs w:val="24"/>
        </w:rPr>
        <w:t>In line with</w:t>
      </w:r>
      <w:r w:rsidRPr="0093042F">
        <w:t xml:space="preserve"> </w:t>
      </w:r>
      <w:r w:rsidRPr="0093042F">
        <w:rPr>
          <w:rFonts w:eastAsia="Arial" w:cstheme="minorHAnsi"/>
          <w:color w:val="1D1D1B"/>
          <w:sz w:val="24"/>
          <w:szCs w:val="24"/>
        </w:rPr>
        <w:t>Department for Edu</w:t>
      </w:r>
      <w:r>
        <w:rPr>
          <w:rFonts w:eastAsia="Arial" w:cstheme="minorHAnsi"/>
          <w:color w:val="1D1D1B"/>
          <w:sz w:val="24"/>
          <w:szCs w:val="24"/>
        </w:rPr>
        <w:t>c</w:t>
      </w:r>
      <w:r w:rsidRPr="0093042F">
        <w:rPr>
          <w:rFonts w:eastAsia="Arial" w:cstheme="minorHAnsi"/>
          <w:color w:val="1D1D1B"/>
          <w:sz w:val="24"/>
          <w:szCs w:val="24"/>
        </w:rPr>
        <w:t>ation</w:t>
      </w:r>
      <w:r>
        <w:rPr>
          <w:rFonts w:eastAsia="Arial" w:cstheme="minorHAnsi"/>
          <w:color w:val="1D1D1B"/>
          <w:sz w:val="24"/>
          <w:szCs w:val="24"/>
        </w:rPr>
        <w:t>,</w:t>
      </w:r>
      <w:r w:rsidRPr="0093042F">
        <w:rPr>
          <w:rFonts w:eastAsia="Arial" w:cstheme="minorHAnsi"/>
          <w:color w:val="1D1D1B"/>
          <w:sz w:val="24"/>
          <w:szCs w:val="24"/>
        </w:rPr>
        <w:t xml:space="preserve"> Keeping Children Safe in Education safer recruitment requirements</w:t>
      </w:r>
      <w:r>
        <w:rPr>
          <w:rFonts w:eastAsia="Arial" w:cstheme="minorHAnsi"/>
          <w:color w:val="1D1D1B"/>
          <w:sz w:val="24"/>
          <w:szCs w:val="24"/>
        </w:rPr>
        <w:t>,</w:t>
      </w:r>
      <w:r w:rsidRPr="0093042F">
        <w:rPr>
          <w:rFonts w:eastAsia="Arial" w:cstheme="minorHAnsi"/>
          <w:color w:val="1D1D1B"/>
          <w:sz w:val="24"/>
          <w:szCs w:val="24"/>
        </w:rPr>
        <w:t xml:space="preserve"> information found from undertaking online and social media searches which is public</w:t>
      </w:r>
      <w:r w:rsidR="00661A91">
        <w:rPr>
          <w:rFonts w:eastAsia="Arial" w:cstheme="minorHAnsi"/>
          <w:color w:val="1D1D1B"/>
          <w:sz w:val="24"/>
          <w:szCs w:val="24"/>
        </w:rPr>
        <w:t>l</w:t>
      </w:r>
      <w:r w:rsidRPr="0093042F">
        <w:rPr>
          <w:rFonts w:eastAsia="Arial" w:cstheme="minorHAnsi"/>
          <w:color w:val="1D1D1B"/>
          <w:sz w:val="24"/>
          <w:szCs w:val="24"/>
        </w:rPr>
        <w:t>y availabl</w:t>
      </w:r>
      <w:r w:rsidR="00661A91">
        <w:rPr>
          <w:rFonts w:eastAsia="Arial" w:cstheme="minorHAnsi"/>
          <w:color w:val="1D1D1B"/>
          <w:sz w:val="24"/>
          <w:szCs w:val="24"/>
        </w:rPr>
        <w:t xml:space="preserve">e. This would </w:t>
      </w:r>
      <w:r w:rsidR="006F29AE">
        <w:rPr>
          <w:rFonts w:eastAsia="Arial" w:cstheme="minorHAnsi"/>
          <w:color w:val="1D1D1B"/>
          <w:sz w:val="24"/>
          <w:szCs w:val="24"/>
        </w:rPr>
        <w:t xml:space="preserve">be a check that considers safeguarding risks only and </w:t>
      </w:r>
      <w:r w:rsidR="005D4E65">
        <w:rPr>
          <w:rFonts w:eastAsia="Arial" w:cstheme="minorHAnsi"/>
          <w:color w:val="1D1D1B"/>
          <w:sz w:val="24"/>
          <w:szCs w:val="24"/>
        </w:rPr>
        <w:t>your</w:t>
      </w:r>
      <w:r w:rsidRPr="0093042F">
        <w:rPr>
          <w:rFonts w:eastAsia="Arial" w:cstheme="minorHAnsi"/>
          <w:color w:val="1D1D1B"/>
          <w:sz w:val="24"/>
          <w:szCs w:val="24"/>
        </w:rPr>
        <w:t xml:space="preserve"> suitability to work with children</w:t>
      </w:r>
      <w:r w:rsidR="006F29AE">
        <w:rPr>
          <w:rFonts w:eastAsia="Arial" w:cstheme="minorHAnsi"/>
          <w:color w:val="1D1D1B"/>
          <w:sz w:val="24"/>
          <w:szCs w:val="24"/>
        </w:rPr>
        <w:t>. In addition, any accessible on-line information that may</w:t>
      </w:r>
      <w:r w:rsidRPr="0093042F">
        <w:rPr>
          <w:rFonts w:eastAsia="Arial" w:cstheme="minorHAnsi"/>
          <w:color w:val="1D1D1B"/>
          <w:sz w:val="24"/>
          <w:szCs w:val="24"/>
        </w:rPr>
        <w:t xml:space="preserve"> significantly harm the reputation of the School/Trust</w:t>
      </w:r>
      <w:r w:rsidR="006F29AE">
        <w:rPr>
          <w:rFonts w:eastAsia="Arial" w:cstheme="minorHAnsi"/>
          <w:color w:val="1D1D1B"/>
          <w:sz w:val="24"/>
          <w:szCs w:val="24"/>
        </w:rPr>
        <w:t xml:space="preserve"> would also be reviewed</w:t>
      </w:r>
      <w:r w:rsidR="00CD2644">
        <w:rPr>
          <w:rFonts w:eastAsia="Arial" w:cstheme="minorHAnsi"/>
          <w:color w:val="1D1D1B"/>
          <w:sz w:val="24"/>
          <w:szCs w:val="24"/>
        </w:rPr>
        <w:t>.</w:t>
      </w:r>
      <w:r w:rsidR="00172AE7">
        <w:rPr>
          <w:rFonts w:eastAsia="Arial" w:cstheme="minorHAnsi"/>
          <w:color w:val="1D1D1B"/>
          <w:sz w:val="24"/>
          <w:szCs w:val="24"/>
        </w:rPr>
        <w:t xml:space="preserve"> </w:t>
      </w:r>
      <w:r>
        <w:rPr>
          <w:rFonts w:eastAsia="Arial" w:cstheme="minorHAnsi"/>
          <w:color w:val="1D1D1B"/>
          <w:sz w:val="24"/>
          <w:szCs w:val="24"/>
        </w:rPr>
        <w:t>Th</w:t>
      </w:r>
      <w:r w:rsidR="006F29AE">
        <w:rPr>
          <w:rFonts w:eastAsia="Arial" w:cstheme="minorHAnsi"/>
          <w:color w:val="1D1D1B"/>
          <w:sz w:val="24"/>
          <w:szCs w:val="24"/>
        </w:rPr>
        <w:t xml:space="preserve">e search will be independently undertaken by someone not involved in the recruitment/selection process.  </w:t>
      </w:r>
      <w:r>
        <w:rPr>
          <w:rFonts w:eastAsia="Arial" w:cstheme="minorHAnsi"/>
          <w:color w:val="1D1D1B"/>
          <w:sz w:val="24"/>
          <w:szCs w:val="24"/>
        </w:rPr>
        <w:t xml:space="preserve"> </w:t>
      </w:r>
      <w:r w:rsidRPr="0093042F">
        <w:rPr>
          <w:rFonts w:eastAsia="Arial" w:cstheme="minorHAnsi"/>
          <w:color w:val="1D1D1B"/>
          <w:sz w:val="24"/>
          <w:szCs w:val="24"/>
        </w:rPr>
        <w:t>*</w:t>
      </w:r>
    </w:p>
    <w:p w14:paraId="2C2FB249" w14:textId="57D3E251" w:rsidR="00E3656C" w:rsidRDefault="00E3656C" w:rsidP="00172AE7">
      <w:pPr>
        <w:pStyle w:val="BodyText"/>
        <w:numPr>
          <w:ilvl w:val="0"/>
          <w:numId w:val="35"/>
        </w:numPr>
        <w:spacing w:line="276" w:lineRule="auto"/>
        <w:ind w:left="385"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Information via the DBS process</w:t>
      </w:r>
      <w:r w:rsidR="00E573FA" w:rsidRPr="00001D48">
        <w:rPr>
          <w:rFonts w:asciiTheme="minorHAnsi" w:hAnsiTheme="minorHAnsi" w:cstheme="minorHAnsi"/>
          <w:color w:val="1D1D1B"/>
          <w:sz w:val="24"/>
          <w:szCs w:val="24"/>
        </w:rPr>
        <w:t xml:space="preserve"> which may be</w:t>
      </w:r>
      <w:r w:rsidRPr="00001D48">
        <w:rPr>
          <w:rFonts w:asciiTheme="minorHAnsi" w:hAnsiTheme="minorHAnsi" w:cstheme="minorHAnsi"/>
          <w:color w:val="1D1D1B"/>
          <w:sz w:val="24"/>
          <w:szCs w:val="24"/>
        </w:rPr>
        <w:t xml:space="preserve"> regarding your criminal record,</w:t>
      </w:r>
      <w:r w:rsidR="00E573FA" w:rsidRPr="00001D48">
        <w:rPr>
          <w:rFonts w:asciiTheme="minorHAnsi" w:hAnsiTheme="minorHAnsi" w:cstheme="minorHAnsi"/>
          <w:color w:val="1D1D1B"/>
          <w:sz w:val="24"/>
          <w:szCs w:val="24"/>
        </w:rPr>
        <w:t xml:space="preserve"> stated</w:t>
      </w:r>
      <w:r w:rsidRPr="00001D48">
        <w:rPr>
          <w:rFonts w:asciiTheme="minorHAnsi" w:hAnsiTheme="minorHAnsi" w:cstheme="minorHAnsi"/>
          <w:color w:val="1D1D1B"/>
          <w:sz w:val="24"/>
          <w:szCs w:val="24"/>
        </w:rPr>
        <w:t xml:space="preserve"> in criminal records certificates (CRCs) and enhanced criminal records certificates (ECRCs)</w:t>
      </w:r>
      <w:r w:rsidR="00E573FA" w:rsidRPr="00001D48">
        <w:rPr>
          <w:rFonts w:asciiTheme="minorHAnsi" w:hAnsiTheme="minorHAnsi" w:cstheme="minorHAnsi"/>
          <w:color w:val="1D1D1B"/>
          <w:sz w:val="24"/>
          <w:szCs w:val="24"/>
        </w:rPr>
        <w:t xml:space="preserve">, as well as </w:t>
      </w:r>
      <w:r w:rsidRPr="00001D48">
        <w:rPr>
          <w:rFonts w:asciiTheme="minorHAnsi" w:hAnsiTheme="minorHAnsi" w:cstheme="minorHAnsi"/>
          <w:color w:val="1D1D1B"/>
          <w:sz w:val="24"/>
          <w:szCs w:val="24"/>
        </w:rPr>
        <w:t>whether you are barred from working in regulated activity*</w:t>
      </w:r>
    </w:p>
    <w:p w14:paraId="3CD7666C" w14:textId="7D91A780" w:rsidR="00E3656C" w:rsidRDefault="00E3656C" w:rsidP="00172AE7">
      <w:pPr>
        <w:pStyle w:val="BodyText"/>
        <w:numPr>
          <w:ilvl w:val="0"/>
          <w:numId w:val="35"/>
        </w:numPr>
        <w:spacing w:line="276" w:lineRule="auto"/>
        <w:ind w:left="385"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Your nationality and immigration status and information from related documents, such as your passport or other identification and immigration information*</w:t>
      </w:r>
    </w:p>
    <w:p w14:paraId="2E811726" w14:textId="13C166CE" w:rsidR="00E3656C" w:rsidRDefault="00E3656C" w:rsidP="00172AE7">
      <w:pPr>
        <w:pStyle w:val="BodyText"/>
        <w:numPr>
          <w:ilvl w:val="0"/>
          <w:numId w:val="35"/>
        </w:numPr>
        <w:spacing w:line="276" w:lineRule="auto"/>
        <w:ind w:left="385"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Medical check to indicate fitness to work*</w:t>
      </w:r>
    </w:p>
    <w:p w14:paraId="2961E572" w14:textId="6AF352EE" w:rsidR="00E3656C" w:rsidRDefault="00E3656C" w:rsidP="00172AE7">
      <w:pPr>
        <w:pStyle w:val="BodyText"/>
        <w:numPr>
          <w:ilvl w:val="0"/>
          <w:numId w:val="35"/>
        </w:numPr>
        <w:spacing w:line="276" w:lineRule="auto"/>
        <w:ind w:left="385"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 xml:space="preserve">A copy of your </w:t>
      </w:r>
      <w:r w:rsidR="00ED4046">
        <w:rPr>
          <w:rFonts w:asciiTheme="minorHAnsi" w:hAnsiTheme="minorHAnsi" w:cstheme="minorHAnsi"/>
          <w:color w:val="1D1D1B"/>
          <w:sz w:val="24"/>
          <w:szCs w:val="24"/>
        </w:rPr>
        <w:t>UK Passport</w:t>
      </w:r>
      <w:r w:rsidRPr="00001D48">
        <w:rPr>
          <w:rFonts w:asciiTheme="minorHAnsi" w:hAnsiTheme="minorHAnsi" w:cstheme="minorHAnsi"/>
          <w:color w:val="1D1D1B"/>
          <w:sz w:val="24"/>
          <w:szCs w:val="24"/>
        </w:rPr>
        <w:t xml:space="preserve"> (or other appropriate</w:t>
      </w:r>
      <w:r w:rsidR="00ED4046">
        <w:rPr>
          <w:rFonts w:asciiTheme="minorHAnsi" w:hAnsiTheme="minorHAnsi" w:cstheme="minorHAnsi"/>
          <w:color w:val="1D1D1B"/>
          <w:sz w:val="24"/>
          <w:szCs w:val="24"/>
        </w:rPr>
        <w:t xml:space="preserve"> right to work</w:t>
      </w:r>
      <w:r w:rsidRPr="00001D48">
        <w:rPr>
          <w:rFonts w:asciiTheme="minorHAnsi" w:hAnsiTheme="minorHAnsi" w:cstheme="minorHAnsi"/>
          <w:color w:val="1D1D1B"/>
          <w:sz w:val="24"/>
          <w:szCs w:val="24"/>
        </w:rPr>
        <w:t xml:space="preserve"> documentation as listed on the Home Office list)*</w:t>
      </w:r>
    </w:p>
    <w:p w14:paraId="46232A57" w14:textId="33C01506" w:rsidR="00335D9A" w:rsidRPr="00C2579E" w:rsidRDefault="00E3656C" w:rsidP="00172AE7">
      <w:pPr>
        <w:pStyle w:val="BodyText"/>
        <w:numPr>
          <w:ilvl w:val="0"/>
          <w:numId w:val="35"/>
        </w:numPr>
        <w:spacing w:line="276" w:lineRule="auto"/>
        <w:ind w:left="385"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 xml:space="preserve">If you are a teacher, we will check </w:t>
      </w:r>
      <w:r w:rsidRPr="00C2579E">
        <w:rPr>
          <w:rFonts w:asciiTheme="minorHAnsi" w:hAnsiTheme="minorHAnsi" w:cstheme="minorHAnsi"/>
          <w:color w:val="1D1D1B"/>
          <w:sz w:val="24"/>
          <w:szCs w:val="24"/>
        </w:rPr>
        <w:t xml:space="preserve">the </w:t>
      </w:r>
      <w:r w:rsidR="00701FF9" w:rsidRPr="00C2579E">
        <w:rPr>
          <w:rFonts w:asciiTheme="minorHAnsi" w:hAnsiTheme="minorHAnsi" w:cstheme="minorHAnsi"/>
          <w:color w:val="1D1D1B"/>
          <w:sz w:val="24"/>
          <w:szCs w:val="24"/>
        </w:rPr>
        <w:t>Department for Education (DFE)</w:t>
      </w:r>
      <w:r w:rsidRPr="00C2579E">
        <w:rPr>
          <w:rFonts w:asciiTheme="minorHAnsi" w:hAnsiTheme="minorHAnsi" w:cstheme="minorHAnsi"/>
          <w:color w:val="1D1D1B"/>
          <w:sz w:val="24"/>
          <w:szCs w:val="24"/>
        </w:rPr>
        <w:t xml:space="preserve"> Teachers</w:t>
      </w:r>
      <w:r w:rsidR="00E573FA" w:rsidRPr="00C2579E">
        <w:rPr>
          <w:rFonts w:asciiTheme="minorHAnsi" w:hAnsiTheme="minorHAnsi" w:cstheme="minorHAnsi"/>
          <w:color w:val="1D1D1B"/>
          <w:sz w:val="24"/>
          <w:szCs w:val="24"/>
        </w:rPr>
        <w:t>’</w:t>
      </w:r>
      <w:r w:rsidRPr="00C2579E">
        <w:rPr>
          <w:rFonts w:asciiTheme="minorHAnsi" w:hAnsiTheme="minorHAnsi" w:cstheme="minorHAnsi"/>
          <w:color w:val="1D1D1B"/>
          <w:sz w:val="24"/>
          <w:szCs w:val="24"/>
        </w:rPr>
        <w:t xml:space="preserve"> Services about your </w:t>
      </w:r>
      <w:r w:rsidR="00E573FA" w:rsidRPr="00C2579E">
        <w:rPr>
          <w:rFonts w:asciiTheme="minorHAnsi" w:hAnsiTheme="minorHAnsi" w:cstheme="minorHAnsi"/>
          <w:color w:val="1D1D1B"/>
          <w:sz w:val="24"/>
          <w:szCs w:val="24"/>
        </w:rPr>
        <w:t xml:space="preserve">qualified </w:t>
      </w:r>
      <w:r w:rsidRPr="00C2579E">
        <w:rPr>
          <w:rFonts w:asciiTheme="minorHAnsi" w:hAnsiTheme="minorHAnsi" w:cstheme="minorHAnsi"/>
          <w:color w:val="1D1D1B"/>
          <w:sz w:val="24"/>
          <w:szCs w:val="24"/>
        </w:rPr>
        <w:t>teach</w:t>
      </w:r>
      <w:r w:rsidR="00E573FA" w:rsidRPr="00C2579E">
        <w:rPr>
          <w:rFonts w:asciiTheme="minorHAnsi" w:hAnsiTheme="minorHAnsi" w:cstheme="minorHAnsi"/>
          <w:color w:val="1D1D1B"/>
          <w:sz w:val="24"/>
          <w:szCs w:val="24"/>
        </w:rPr>
        <w:t>ing</w:t>
      </w:r>
      <w:r w:rsidRPr="00C2579E">
        <w:rPr>
          <w:rFonts w:asciiTheme="minorHAnsi" w:hAnsiTheme="minorHAnsi" w:cstheme="minorHAnsi"/>
          <w:color w:val="1D1D1B"/>
          <w:sz w:val="24"/>
          <w:szCs w:val="24"/>
        </w:rPr>
        <w:t xml:space="preserve"> status, whether you are subject to a prohibition from teaching order and any other relevant checks (for example Section 128 direction for management posts</w:t>
      </w:r>
      <w:r w:rsidR="00ED4046" w:rsidRPr="00C2579E">
        <w:rPr>
          <w:rFonts w:asciiTheme="minorHAnsi" w:hAnsiTheme="minorHAnsi" w:cstheme="minorHAnsi"/>
          <w:color w:val="1D1D1B"/>
          <w:sz w:val="24"/>
          <w:szCs w:val="24"/>
        </w:rPr>
        <w:t>). If you have taught abroad</w:t>
      </w:r>
      <w:r w:rsidR="00172AE7">
        <w:rPr>
          <w:rFonts w:asciiTheme="minorHAnsi" w:hAnsiTheme="minorHAnsi" w:cstheme="minorHAnsi"/>
          <w:color w:val="1D1D1B"/>
          <w:sz w:val="24"/>
          <w:szCs w:val="24"/>
        </w:rPr>
        <w:t>,</w:t>
      </w:r>
      <w:r w:rsidR="00ED4046" w:rsidRPr="00C2579E">
        <w:t xml:space="preserve"> </w:t>
      </w:r>
      <w:r w:rsidR="00ED4046" w:rsidRPr="00C2579E">
        <w:rPr>
          <w:rFonts w:asciiTheme="minorHAnsi" w:hAnsiTheme="minorHAnsi" w:cstheme="minorHAnsi"/>
          <w:color w:val="1D1D1B"/>
          <w:sz w:val="24"/>
          <w:szCs w:val="24"/>
        </w:rPr>
        <w:t>we will require letter of professional standing from the professional regulating authority in the country you taught</w:t>
      </w:r>
      <w:r w:rsidRPr="00C2579E">
        <w:rPr>
          <w:rFonts w:asciiTheme="minorHAnsi" w:hAnsiTheme="minorHAnsi" w:cstheme="minorHAnsi"/>
          <w:color w:val="1D1D1B"/>
          <w:sz w:val="24"/>
          <w:szCs w:val="24"/>
        </w:rPr>
        <w:t xml:space="preserve">* </w:t>
      </w:r>
    </w:p>
    <w:p w14:paraId="2D1D70E4" w14:textId="0E160ACC" w:rsidR="00701FF9" w:rsidRPr="00C2579E" w:rsidRDefault="00701FF9" w:rsidP="00172AE7">
      <w:pPr>
        <w:pStyle w:val="BodyText"/>
        <w:numPr>
          <w:ilvl w:val="0"/>
          <w:numId w:val="35"/>
        </w:numPr>
        <w:spacing w:line="276" w:lineRule="auto"/>
        <w:ind w:left="462" w:right="57"/>
        <w:jc w:val="both"/>
        <w:rPr>
          <w:rFonts w:asciiTheme="minorHAnsi" w:hAnsiTheme="minorHAnsi" w:cstheme="minorHAnsi"/>
          <w:color w:val="1D1D1B"/>
          <w:sz w:val="24"/>
          <w:szCs w:val="24"/>
        </w:rPr>
      </w:pPr>
      <w:r w:rsidRPr="00C2579E">
        <w:rPr>
          <w:rFonts w:asciiTheme="minorHAnsi" w:hAnsiTheme="minorHAnsi" w:cstheme="minorHAnsi"/>
          <w:color w:val="1D1D1B"/>
          <w:sz w:val="24"/>
          <w:szCs w:val="24"/>
        </w:rPr>
        <w:t>For those working in a management role including line management of others we will check whether there has been a S128 direction made against you using Department for Education (DFE) Teachers’ Services portal*</w:t>
      </w:r>
    </w:p>
    <w:p w14:paraId="1C1D65EF" w14:textId="77777777" w:rsidR="00172AE7" w:rsidRDefault="00701FF9" w:rsidP="00172AE7">
      <w:pPr>
        <w:pStyle w:val="BodyText"/>
        <w:numPr>
          <w:ilvl w:val="0"/>
          <w:numId w:val="35"/>
        </w:numPr>
        <w:spacing w:line="276" w:lineRule="auto"/>
        <w:ind w:left="462" w:right="57"/>
        <w:jc w:val="both"/>
        <w:rPr>
          <w:rFonts w:asciiTheme="minorHAnsi" w:hAnsiTheme="minorHAnsi" w:cstheme="minorHAnsi"/>
          <w:color w:val="1D1D1B"/>
          <w:sz w:val="24"/>
          <w:szCs w:val="24"/>
        </w:rPr>
      </w:pPr>
      <w:r w:rsidRPr="00C2579E">
        <w:rPr>
          <w:rFonts w:asciiTheme="minorHAnsi" w:hAnsiTheme="minorHAnsi" w:cstheme="minorHAnsi"/>
          <w:color w:val="1D1D1B"/>
          <w:sz w:val="24"/>
          <w:szCs w:val="24"/>
        </w:rPr>
        <w:t xml:space="preserve">For those working with certain age groups we shall require you to complete a </w:t>
      </w:r>
      <w:r w:rsidR="00335D9A" w:rsidRPr="00C2579E">
        <w:rPr>
          <w:rFonts w:asciiTheme="minorHAnsi" w:hAnsiTheme="minorHAnsi" w:cstheme="minorHAnsi"/>
          <w:color w:val="1D1D1B"/>
          <w:sz w:val="24"/>
          <w:szCs w:val="24"/>
        </w:rPr>
        <w:t>disclaimer confirming that you are not disqualified</w:t>
      </w:r>
      <w:r w:rsidR="00F262E1" w:rsidRPr="00C2579E">
        <w:rPr>
          <w:rFonts w:asciiTheme="minorHAnsi" w:hAnsiTheme="minorHAnsi" w:cstheme="minorHAnsi"/>
          <w:color w:val="1D1D1B"/>
          <w:sz w:val="24"/>
          <w:szCs w:val="24"/>
        </w:rPr>
        <w:t xml:space="preserve"> under The Childcare (Disqualification) and Childcare (Early Years Provision Free of Charge) (Extended Entitlement) (Amendment) </w:t>
      </w:r>
      <w:r w:rsidR="00F262E1" w:rsidRPr="00C2579E">
        <w:rPr>
          <w:rFonts w:asciiTheme="minorHAnsi" w:hAnsiTheme="minorHAnsi" w:cstheme="minorHAnsi"/>
          <w:color w:val="1D1D1B"/>
          <w:sz w:val="24"/>
          <w:szCs w:val="24"/>
        </w:rPr>
        <w:lastRenderedPageBreak/>
        <w:t xml:space="preserve">Regulations 2018 </w:t>
      </w:r>
      <w:r w:rsidR="00335D9A" w:rsidRPr="00C2579E">
        <w:rPr>
          <w:rFonts w:asciiTheme="minorHAnsi" w:hAnsiTheme="minorHAnsi" w:cstheme="minorHAnsi"/>
          <w:color w:val="1D1D1B"/>
          <w:sz w:val="24"/>
          <w:szCs w:val="24"/>
        </w:rPr>
        <w:t>from working with children that are under the age of 8*</w:t>
      </w:r>
    </w:p>
    <w:p w14:paraId="2BAC1BAF" w14:textId="6EDC88F7" w:rsidR="00E3656C" w:rsidRPr="00172AE7" w:rsidRDefault="00ED4046" w:rsidP="00172AE7">
      <w:pPr>
        <w:pStyle w:val="BodyText"/>
        <w:numPr>
          <w:ilvl w:val="0"/>
          <w:numId w:val="35"/>
        </w:numPr>
        <w:spacing w:line="276" w:lineRule="auto"/>
        <w:ind w:left="462" w:right="57"/>
        <w:jc w:val="both"/>
        <w:rPr>
          <w:rFonts w:asciiTheme="minorHAnsi" w:hAnsiTheme="minorHAnsi" w:cstheme="minorHAnsi"/>
          <w:color w:val="1D1D1B"/>
          <w:sz w:val="24"/>
          <w:szCs w:val="24"/>
        </w:rPr>
      </w:pPr>
      <w:r w:rsidRPr="00172AE7">
        <w:rPr>
          <w:rFonts w:asciiTheme="minorHAnsi" w:hAnsiTheme="minorHAnsi" w:cstheme="minorHAnsi"/>
          <w:color w:val="1D1D1B"/>
          <w:sz w:val="24"/>
          <w:szCs w:val="24"/>
        </w:rPr>
        <w:t>If you have lived abroad in the last 10 years</w:t>
      </w:r>
      <w:r w:rsidR="003B5F07">
        <w:rPr>
          <w:rFonts w:asciiTheme="minorHAnsi" w:hAnsiTheme="minorHAnsi" w:cstheme="minorHAnsi"/>
          <w:color w:val="1D1D1B"/>
          <w:sz w:val="24"/>
          <w:szCs w:val="24"/>
        </w:rPr>
        <w:t>,</w:t>
      </w:r>
      <w:r w:rsidRPr="00172AE7">
        <w:rPr>
          <w:rFonts w:asciiTheme="minorHAnsi" w:hAnsiTheme="minorHAnsi" w:cstheme="minorHAnsi"/>
          <w:color w:val="1D1D1B"/>
          <w:sz w:val="24"/>
          <w:szCs w:val="24"/>
        </w:rPr>
        <w:t xml:space="preserve"> we will require sight of an original overseas check (such as a police clearance or certificate of good conduct) from all countries you have lived in*</w:t>
      </w:r>
      <w:r w:rsidR="003B5F07">
        <w:rPr>
          <w:rFonts w:asciiTheme="minorHAnsi" w:hAnsiTheme="minorHAnsi" w:cstheme="minorHAnsi"/>
          <w:color w:val="1D1D1B"/>
          <w:sz w:val="24"/>
          <w:szCs w:val="24"/>
        </w:rPr>
        <w:t>,</w:t>
      </w:r>
      <w:r w:rsidR="00172AE7" w:rsidRPr="00172AE7">
        <w:rPr>
          <w:rFonts w:asciiTheme="minorHAnsi" w:hAnsiTheme="minorHAnsi" w:cstheme="minorHAnsi"/>
          <w:color w:val="1D1D1B"/>
          <w:sz w:val="24"/>
          <w:szCs w:val="24"/>
        </w:rPr>
        <w:t xml:space="preserve"> </w:t>
      </w:r>
      <w:r w:rsidR="00E3656C" w:rsidRPr="00172AE7">
        <w:rPr>
          <w:rFonts w:asciiTheme="minorHAnsi" w:hAnsiTheme="minorHAnsi" w:cstheme="minorHAnsi"/>
          <w:color w:val="1D1D1B"/>
          <w:sz w:val="24"/>
          <w:szCs w:val="24"/>
        </w:rPr>
        <w:t>and</w:t>
      </w:r>
    </w:p>
    <w:p w14:paraId="04AED72E" w14:textId="77777777" w:rsidR="00E3656C" w:rsidRPr="00001D48" w:rsidRDefault="00E3656C" w:rsidP="00172AE7">
      <w:pPr>
        <w:pStyle w:val="BodyText"/>
        <w:numPr>
          <w:ilvl w:val="0"/>
          <w:numId w:val="35"/>
        </w:numPr>
        <w:spacing w:line="276" w:lineRule="auto"/>
        <w:ind w:left="385"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Equal opportunities’ monitoring data.</w:t>
      </w:r>
    </w:p>
    <w:p w14:paraId="4281A194" w14:textId="77777777" w:rsidR="00DF70D0" w:rsidRDefault="00DF70D0" w:rsidP="00E573FA">
      <w:pPr>
        <w:pStyle w:val="BodyText"/>
        <w:spacing w:line="276" w:lineRule="auto"/>
        <w:ind w:left="0" w:right="57"/>
        <w:jc w:val="both"/>
        <w:rPr>
          <w:rFonts w:asciiTheme="minorHAnsi" w:hAnsiTheme="minorHAnsi" w:cstheme="minorHAnsi"/>
          <w:color w:val="1D1D1B"/>
          <w:sz w:val="24"/>
          <w:szCs w:val="24"/>
        </w:rPr>
      </w:pPr>
    </w:p>
    <w:p w14:paraId="02208881" w14:textId="77777777" w:rsidR="00E3656C" w:rsidRPr="00E3656C" w:rsidRDefault="00E3656C" w:rsidP="00E573FA">
      <w:pPr>
        <w:pStyle w:val="BodyText"/>
        <w:spacing w:line="276" w:lineRule="auto"/>
        <w:ind w:left="0" w:right="57"/>
        <w:jc w:val="both"/>
        <w:rPr>
          <w:rFonts w:asciiTheme="minorHAnsi" w:hAnsiTheme="minorHAnsi" w:cstheme="minorHAnsi"/>
          <w:color w:val="1D1D1B"/>
          <w:sz w:val="24"/>
          <w:szCs w:val="24"/>
        </w:rPr>
      </w:pPr>
      <w:r w:rsidRPr="00E3656C">
        <w:rPr>
          <w:rFonts w:asciiTheme="minorHAnsi" w:hAnsiTheme="minorHAnsi" w:cstheme="minorHAnsi"/>
          <w:color w:val="1D1D1B"/>
          <w:sz w:val="24"/>
          <w:szCs w:val="24"/>
        </w:rPr>
        <w:t>You are required (by law or in order to enter into your contract of employment) to provide the categories of information marked (*) above to us to enable us to verify your right to work and suitability for the position. Without providing us with this information, or if the information is not satisfactory, then we will not be able to proceed with any offer of employment.</w:t>
      </w:r>
    </w:p>
    <w:p w14:paraId="35217942" w14:textId="77777777" w:rsidR="00E573FA" w:rsidRDefault="00E573FA" w:rsidP="00E3656C">
      <w:pPr>
        <w:pStyle w:val="BodyText"/>
        <w:spacing w:line="276" w:lineRule="auto"/>
        <w:ind w:left="0" w:right="57"/>
        <w:jc w:val="both"/>
        <w:rPr>
          <w:rFonts w:asciiTheme="minorHAnsi" w:hAnsiTheme="minorHAnsi" w:cstheme="minorHAnsi"/>
          <w:color w:val="1D1D1B"/>
          <w:sz w:val="24"/>
          <w:szCs w:val="24"/>
        </w:rPr>
      </w:pPr>
    </w:p>
    <w:p w14:paraId="60359BE3" w14:textId="77777777" w:rsidR="00D87362" w:rsidRPr="009767C2" w:rsidRDefault="00E3656C" w:rsidP="00DF70D0">
      <w:pPr>
        <w:pStyle w:val="BodyText"/>
        <w:spacing w:line="276" w:lineRule="auto"/>
        <w:ind w:left="0" w:right="57"/>
        <w:jc w:val="both"/>
        <w:rPr>
          <w:rFonts w:asciiTheme="minorHAnsi" w:hAnsiTheme="minorHAnsi" w:cstheme="minorHAnsi"/>
          <w:color w:val="1D1D1B"/>
          <w:sz w:val="24"/>
          <w:szCs w:val="24"/>
        </w:rPr>
      </w:pPr>
      <w:r w:rsidRPr="00E3656C">
        <w:rPr>
          <w:rFonts w:asciiTheme="minorHAnsi" w:hAnsiTheme="minorHAnsi" w:cstheme="minorHAnsi"/>
          <w:color w:val="1D1D1B"/>
          <w:sz w:val="24"/>
          <w:szCs w:val="24"/>
        </w:rPr>
        <w:t xml:space="preserve">If you are employed by </w:t>
      </w:r>
      <w:r w:rsidR="00DF70D0">
        <w:rPr>
          <w:rFonts w:asciiTheme="minorHAnsi" w:hAnsiTheme="minorHAnsi" w:cstheme="minorHAnsi"/>
          <w:color w:val="1D1D1B"/>
          <w:sz w:val="24"/>
          <w:szCs w:val="24"/>
        </w:rPr>
        <w:t xml:space="preserve">Transform </w:t>
      </w:r>
      <w:r w:rsidR="00001D48">
        <w:rPr>
          <w:rFonts w:asciiTheme="minorHAnsi" w:hAnsiTheme="minorHAnsi" w:cstheme="minorHAnsi"/>
          <w:color w:val="1D1D1B"/>
          <w:sz w:val="24"/>
          <w:szCs w:val="24"/>
        </w:rPr>
        <w:t xml:space="preserve">Trust, </w:t>
      </w:r>
      <w:r w:rsidR="00DF70D0">
        <w:rPr>
          <w:rFonts w:asciiTheme="minorHAnsi" w:hAnsiTheme="minorHAnsi" w:cstheme="minorHAnsi"/>
          <w:color w:val="1D1D1B"/>
          <w:sz w:val="24"/>
          <w:szCs w:val="24"/>
        </w:rPr>
        <w:t>including in one of our schools</w:t>
      </w:r>
      <w:r w:rsidRPr="00E3656C">
        <w:rPr>
          <w:rFonts w:asciiTheme="minorHAnsi" w:hAnsiTheme="minorHAnsi" w:cstheme="minorHAnsi"/>
          <w:color w:val="1D1D1B"/>
          <w:sz w:val="24"/>
          <w:szCs w:val="24"/>
        </w:rPr>
        <w:t xml:space="preserve">, </w:t>
      </w:r>
      <w:r w:rsidR="00DF70D0">
        <w:rPr>
          <w:rFonts w:asciiTheme="minorHAnsi" w:hAnsiTheme="minorHAnsi" w:cstheme="minorHAnsi"/>
          <w:color w:val="1D1D1B"/>
          <w:sz w:val="24"/>
          <w:szCs w:val="24"/>
        </w:rPr>
        <w:t xml:space="preserve">some of </w:t>
      </w:r>
      <w:r w:rsidRPr="00E3656C">
        <w:rPr>
          <w:rFonts w:asciiTheme="minorHAnsi" w:hAnsiTheme="minorHAnsi" w:cstheme="minorHAnsi"/>
          <w:color w:val="1D1D1B"/>
          <w:sz w:val="24"/>
          <w:szCs w:val="24"/>
        </w:rPr>
        <w:t>the information we collect</w:t>
      </w:r>
      <w:r w:rsidR="00DF70D0">
        <w:rPr>
          <w:rFonts w:asciiTheme="minorHAnsi" w:hAnsiTheme="minorHAnsi" w:cstheme="minorHAnsi"/>
          <w:color w:val="1D1D1B"/>
          <w:sz w:val="24"/>
          <w:szCs w:val="24"/>
        </w:rPr>
        <w:t xml:space="preserve"> will</w:t>
      </w:r>
      <w:r w:rsidRPr="00E3656C">
        <w:rPr>
          <w:rFonts w:asciiTheme="minorHAnsi" w:hAnsiTheme="minorHAnsi" w:cstheme="minorHAnsi"/>
          <w:color w:val="1D1D1B"/>
          <w:sz w:val="24"/>
          <w:szCs w:val="24"/>
        </w:rPr>
        <w:t xml:space="preserve"> be included on our Single Central Record. In this scenario, a further privacy notice in relation to data we collect, process, hold and share about you during your time with us, will be issued to you.</w:t>
      </w:r>
      <w:r w:rsidR="00DF70D0">
        <w:rPr>
          <w:rFonts w:asciiTheme="minorHAnsi" w:hAnsiTheme="minorHAnsi" w:cstheme="minorHAnsi"/>
          <w:color w:val="1D1D1B"/>
          <w:sz w:val="24"/>
          <w:szCs w:val="24"/>
        </w:rPr>
        <w:t xml:space="preserve"> </w:t>
      </w:r>
    </w:p>
    <w:p w14:paraId="03AA4C2E" w14:textId="77777777" w:rsidR="00D87362" w:rsidRDefault="00D87362" w:rsidP="00DF70D0">
      <w:pPr>
        <w:pStyle w:val="BodyText"/>
        <w:spacing w:line="276" w:lineRule="auto"/>
        <w:ind w:left="0" w:right="57"/>
        <w:jc w:val="both"/>
        <w:rPr>
          <w:rFonts w:asciiTheme="minorHAnsi" w:hAnsiTheme="minorHAnsi" w:cstheme="minorHAnsi"/>
          <w:b/>
          <w:color w:val="0070C0"/>
          <w:sz w:val="24"/>
          <w:szCs w:val="24"/>
        </w:rPr>
      </w:pPr>
    </w:p>
    <w:p w14:paraId="373925BA" w14:textId="6E76E20F" w:rsidR="00DF70D0" w:rsidRPr="00DF70D0" w:rsidRDefault="00DF70D0" w:rsidP="00DF70D0">
      <w:pPr>
        <w:pStyle w:val="BodyText"/>
        <w:spacing w:line="276" w:lineRule="auto"/>
        <w:ind w:left="0" w:right="57"/>
        <w:jc w:val="both"/>
        <w:rPr>
          <w:rFonts w:asciiTheme="minorHAnsi" w:hAnsiTheme="minorHAnsi" w:cstheme="minorHAnsi"/>
          <w:b/>
          <w:color w:val="0070C0"/>
          <w:sz w:val="24"/>
          <w:szCs w:val="24"/>
        </w:rPr>
      </w:pPr>
      <w:r w:rsidRPr="00DF70D0">
        <w:rPr>
          <w:rFonts w:asciiTheme="minorHAnsi" w:hAnsiTheme="minorHAnsi" w:cstheme="minorHAnsi"/>
          <w:b/>
          <w:color w:val="0070C0"/>
          <w:sz w:val="24"/>
          <w:szCs w:val="24"/>
        </w:rPr>
        <w:t>Where do we get information from during your application process?</w:t>
      </w:r>
    </w:p>
    <w:p w14:paraId="26692012" w14:textId="2EDC3B38" w:rsidR="00DF70D0" w:rsidRP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 xml:space="preserve">Depending on the position that you have applied for, we may collect this information from you, your referees </w:t>
      </w:r>
      <w:r w:rsidR="007744D1">
        <w:rPr>
          <w:rFonts w:asciiTheme="minorHAnsi" w:hAnsiTheme="minorHAnsi" w:cstheme="minorHAnsi"/>
          <w:color w:val="1D1D1B"/>
          <w:sz w:val="24"/>
          <w:szCs w:val="24"/>
        </w:rPr>
        <w:t>(which will be provided directly by you</w:t>
      </w:r>
      <w:r w:rsidRPr="00DF70D0">
        <w:rPr>
          <w:rFonts w:asciiTheme="minorHAnsi" w:hAnsiTheme="minorHAnsi" w:cstheme="minorHAnsi"/>
          <w:color w:val="1D1D1B"/>
          <w:sz w:val="24"/>
          <w:szCs w:val="24"/>
        </w:rPr>
        <w:t xml:space="preserve">), your education provider, any relevant professional body, the Disclosure and Barring Service (DBS), </w:t>
      </w:r>
      <w:r w:rsidR="00335D9A">
        <w:rPr>
          <w:rFonts w:asciiTheme="minorHAnsi" w:hAnsiTheme="minorHAnsi" w:cstheme="minorHAnsi"/>
          <w:color w:val="1D1D1B"/>
          <w:sz w:val="24"/>
          <w:szCs w:val="24"/>
        </w:rPr>
        <w:t>DFE</w:t>
      </w:r>
      <w:r w:rsidRPr="00DF70D0">
        <w:rPr>
          <w:rFonts w:asciiTheme="minorHAnsi" w:hAnsiTheme="minorHAnsi" w:cstheme="minorHAnsi"/>
          <w:color w:val="1D1D1B"/>
          <w:sz w:val="24"/>
          <w:szCs w:val="24"/>
        </w:rPr>
        <w:t xml:space="preserve"> and the Home Office, during the recruitment process.</w:t>
      </w:r>
      <w:r w:rsidR="006F29AE">
        <w:rPr>
          <w:rFonts w:asciiTheme="minorHAnsi" w:hAnsiTheme="minorHAnsi" w:cstheme="minorHAnsi"/>
          <w:color w:val="1D1D1B"/>
          <w:sz w:val="24"/>
          <w:szCs w:val="24"/>
        </w:rPr>
        <w:t xml:space="preserve"> </w:t>
      </w:r>
      <w:r w:rsidR="005D4E65">
        <w:rPr>
          <w:rFonts w:asciiTheme="minorHAnsi" w:hAnsiTheme="minorHAnsi" w:cstheme="minorHAnsi"/>
          <w:color w:val="1D1D1B"/>
          <w:sz w:val="24"/>
          <w:szCs w:val="24"/>
        </w:rPr>
        <w:t>For online /social media searches</w:t>
      </w:r>
      <w:r w:rsidR="00F610EA">
        <w:rPr>
          <w:rFonts w:asciiTheme="minorHAnsi" w:hAnsiTheme="minorHAnsi" w:cstheme="minorHAnsi"/>
          <w:color w:val="1D1D1B"/>
          <w:sz w:val="24"/>
          <w:szCs w:val="24"/>
        </w:rPr>
        <w:t xml:space="preserve"> </w:t>
      </w:r>
      <w:r w:rsidR="006F29AE">
        <w:rPr>
          <w:rFonts w:asciiTheme="minorHAnsi" w:hAnsiTheme="minorHAnsi" w:cstheme="minorHAnsi"/>
          <w:color w:val="1D1D1B"/>
          <w:sz w:val="24"/>
          <w:szCs w:val="24"/>
        </w:rPr>
        <w:t>we will use common search engines</w:t>
      </w:r>
      <w:r w:rsidR="005D4E65">
        <w:rPr>
          <w:rFonts w:asciiTheme="minorHAnsi" w:hAnsiTheme="minorHAnsi" w:cstheme="minorHAnsi"/>
          <w:color w:val="1D1D1B"/>
          <w:sz w:val="24"/>
          <w:szCs w:val="24"/>
        </w:rPr>
        <w:t>,</w:t>
      </w:r>
      <w:r w:rsidR="006F29AE">
        <w:rPr>
          <w:rFonts w:asciiTheme="minorHAnsi" w:hAnsiTheme="minorHAnsi" w:cstheme="minorHAnsi"/>
          <w:color w:val="1D1D1B"/>
          <w:sz w:val="24"/>
          <w:szCs w:val="24"/>
        </w:rPr>
        <w:t xml:space="preserve"> on-line tools </w:t>
      </w:r>
      <w:r w:rsidR="005D4E65">
        <w:rPr>
          <w:rFonts w:asciiTheme="minorHAnsi" w:hAnsiTheme="minorHAnsi" w:cstheme="minorHAnsi"/>
          <w:color w:val="1D1D1B"/>
          <w:sz w:val="24"/>
          <w:szCs w:val="24"/>
        </w:rPr>
        <w:t>and social media platforms</w:t>
      </w:r>
    </w:p>
    <w:p w14:paraId="2A0021AA" w14:textId="77777777" w:rsidR="00DF70D0" w:rsidRDefault="00DF70D0" w:rsidP="00DF70D0">
      <w:pPr>
        <w:pStyle w:val="BodyText"/>
        <w:spacing w:line="276" w:lineRule="auto"/>
        <w:ind w:left="0" w:right="57"/>
        <w:jc w:val="both"/>
        <w:rPr>
          <w:rFonts w:asciiTheme="minorHAnsi" w:hAnsiTheme="minorHAnsi" w:cstheme="minorHAnsi"/>
          <w:b/>
          <w:color w:val="0070C0"/>
          <w:sz w:val="24"/>
          <w:szCs w:val="24"/>
        </w:rPr>
      </w:pPr>
    </w:p>
    <w:p w14:paraId="62184967" w14:textId="77777777" w:rsidR="00DF70D0" w:rsidRDefault="00DF70D0" w:rsidP="00DF70D0">
      <w:pPr>
        <w:pStyle w:val="BodyText"/>
        <w:spacing w:line="276" w:lineRule="auto"/>
        <w:ind w:left="0" w:right="57"/>
        <w:jc w:val="both"/>
        <w:rPr>
          <w:rFonts w:asciiTheme="minorHAnsi" w:hAnsiTheme="minorHAnsi" w:cstheme="minorHAnsi"/>
          <w:b/>
          <w:color w:val="0070C0"/>
          <w:sz w:val="24"/>
          <w:szCs w:val="24"/>
        </w:rPr>
      </w:pPr>
      <w:r w:rsidRPr="00DF70D0">
        <w:rPr>
          <w:rFonts w:asciiTheme="minorHAnsi" w:hAnsiTheme="minorHAnsi" w:cstheme="minorHAnsi"/>
          <w:b/>
          <w:color w:val="0070C0"/>
          <w:sz w:val="24"/>
          <w:szCs w:val="24"/>
        </w:rPr>
        <w:t>Why do we use this information?</w:t>
      </w:r>
    </w:p>
    <w:p w14:paraId="132C1481" w14:textId="42DBA0B2" w:rsid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 xml:space="preserve">We will process your personal data during your application process for the purpose of complying with </w:t>
      </w:r>
      <w:r>
        <w:rPr>
          <w:rFonts w:asciiTheme="minorHAnsi" w:hAnsiTheme="minorHAnsi" w:cstheme="minorHAnsi"/>
          <w:color w:val="1D1D1B"/>
          <w:sz w:val="24"/>
          <w:szCs w:val="24"/>
        </w:rPr>
        <w:t xml:space="preserve">our </w:t>
      </w:r>
      <w:r w:rsidRPr="00DF70D0">
        <w:rPr>
          <w:rFonts w:asciiTheme="minorHAnsi" w:hAnsiTheme="minorHAnsi" w:cstheme="minorHAnsi"/>
          <w:color w:val="1D1D1B"/>
          <w:sz w:val="24"/>
          <w:szCs w:val="24"/>
        </w:rPr>
        <w:t xml:space="preserve">legal obligations, carrying out tasks </w:t>
      </w:r>
      <w:r w:rsidR="007744D1">
        <w:rPr>
          <w:rFonts w:asciiTheme="minorHAnsi" w:hAnsiTheme="minorHAnsi" w:cstheme="minorHAnsi"/>
          <w:color w:val="1D1D1B"/>
          <w:sz w:val="24"/>
          <w:szCs w:val="24"/>
        </w:rPr>
        <w:t>that</w:t>
      </w:r>
      <w:r w:rsidRPr="00DF70D0">
        <w:rPr>
          <w:rFonts w:asciiTheme="minorHAnsi" w:hAnsiTheme="minorHAnsi" w:cstheme="minorHAnsi"/>
          <w:color w:val="1D1D1B"/>
          <w:sz w:val="24"/>
          <w:szCs w:val="24"/>
        </w:rPr>
        <w:t xml:space="preserve"> are in the public interest, and taking </w:t>
      </w:r>
      <w:r w:rsidR="007744D1">
        <w:rPr>
          <w:rFonts w:asciiTheme="minorHAnsi" w:hAnsiTheme="minorHAnsi" w:cstheme="minorHAnsi"/>
          <w:color w:val="1D1D1B"/>
          <w:sz w:val="24"/>
          <w:szCs w:val="24"/>
        </w:rPr>
        <w:t>the required steps with a view to entering into an employment contract with you.</w:t>
      </w:r>
    </w:p>
    <w:p w14:paraId="1D1B4320" w14:textId="77777777" w:rsidR="00395AF3" w:rsidRDefault="00395AF3" w:rsidP="00DF70D0">
      <w:pPr>
        <w:pStyle w:val="BodyText"/>
        <w:spacing w:line="276" w:lineRule="auto"/>
        <w:ind w:left="0" w:right="57"/>
        <w:jc w:val="both"/>
        <w:rPr>
          <w:rFonts w:asciiTheme="minorHAnsi" w:hAnsiTheme="minorHAnsi" w:cstheme="minorHAnsi"/>
          <w:color w:val="1D1D1B"/>
          <w:sz w:val="24"/>
          <w:szCs w:val="24"/>
        </w:rPr>
      </w:pPr>
    </w:p>
    <w:p w14:paraId="39EAE72F" w14:textId="77777777" w:rsidR="00DF70D0" w:rsidRP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This includes:</w:t>
      </w:r>
    </w:p>
    <w:p w14:paraId="03B3D7A3" w14:textId="59222E1F" w:rsidR="00DF70D0" w:rsidRDefault="00DF70D0" w:rsidP="00F610EA">
      <w:pPr>
        <w:pStyle w:val="BodyText"/>
        <w:numPr>
          <w:ilvl w:val="0"/>
          <w:numId w:val="33"/>
        </w:numPr>
        <w:spacing w:line="276" w:lineRule="auto"/>
        <w:ind w:left="567" w:right="57" w:hanging="283"/>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To assess your suitability for the role you are applying for</w:t>
      </w:r>
      <w:r w:rsidR="00172AE7">
        <w:rPr>
          <w:rFonts w:asciiTheme="minorHAnsi" w:hAnsiTheme="minorHAnsi" w:cstheme="minorHAnsi"/>
          <w:color w:val="1D1D1B"/>
          <w:sz w:val="24"/>
          <w:szCs w:val="24"/>
        </w:rPr>
        <w:t>.</w:t>
      </w:r>
    </w:p>
    <w:p w14:paraId="2564285C" w14:textId="15428A5E" w:rsidR="00DF70D0" w:rsidRDefault="00DF70D0" w:rsidP="00F610EA">
      <w:pPr>
        <w:pStyle w:val="BodyText"/>
        <w:numPr>
          <w:ilvl w:val="0"/>
          <w:numId w:val="33"/>
        </w:numPr>
        <w:spacing w:line="276" w:lineRule="auto"/>
        <w:ind w:left="567"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 xml:space="preserve">To </w:t>
      </w:r>
      <w:r w:rsidR="007744D1" w:rsidRPr="00001D48">
        <w:rPr>
          <w:rFonts w:asciiTheme="minorHAnsi" w:hAnsiTheme="minorHAnsi" w:cstheme="minorHAnsi"/>
          <w:color w:val="1D1D1B"/>
          <w:sz w:val="24"/>
          <w:szCs w:val="24"/>
        </w:rPr>
        <w:t>follow protocols before engaging</w:t>
      </w:r>
      <w:r w:rsidRPr="00001D48">
        <w:rPr>
          <w:rFonts w:asciiTheme="minorHAnsi" w:hAnsiTheme="minorHAnsi" w:cstheme="minorHAnsi"/>
          <w:color w:val="1D1D1B"/>
          <w:sz w:val="24"/>
          <w:szCs w:val="24"/>
        </w:rPr>
        <w:t xml:space="preserve"> i</w:t>
      </w:r>
      <w:r w:rsidR="007744D1" w:rsidRPr="00001D48">
        <w:rPr>
          <w:rFonts w:asciiTheme="minorHAnsi" w:hAnsiTheme="minorHAnsi" w:cstheme="minorHAnsi"/>
          <w:color w:val="1D1D1B"/>
          <w:sz w:val="24"/>
          <w:szCs w:val="24"/>
        </w:rPr>
        <w:t>n</w:t>
      </w:r>
      <w:r w:rsidRPr="00001D48">
        <w:rPr>
          <w:rFonts w:asciiTheme="minorHAnsi" w:hAnsiTheme="minorHAnsi" w:cstheme="minorHAnsi"/>
          <w:color w:val="1D1D1B"/>
          <w:sz w:val="24"/>
          <w:szCs w:val="24"/>
        </w:rPr>
        <w:t xml:space="preserve"> a contract with you</w:t>
      </w:r>
      <w:r w:rsidR="00172AE7">
        <w:rPr>
          <w:rFonts w:asciiTheme="minorHAnsi" w:hAnsiTheme="minorHAnsi" w:cstheme="minorHAnsi"/>
          <w:color w:val="1D1D1B"/>
          <w:sz w:val="24"/>
          <w:szCs w:val="24"/>
        </w:rPr>
        <w:t>.</w:t>
      </w:r>
    </w:p>
    <w:p w14:paraId="180E4843" w14:textId="34C2E52E" w:rsidR="0093042F" w:rsidRDefault="00DF70D0" w:rsidP="00F610EA">
      <w:pPr>
        <w:pStyle w:val="BodyText"/>
        <w:numPr>
          <w:ilvl w:val="0"/>
          <w:numId w:val="33"/>
        </w:numPr>
        <w:spacing w:line="276" w:lineRule="auto"/>
        <w:ind w:left="567"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To check that you are eligible to work in the United Kingdom</w:t>
      </w:r>
      <w:r w:rsidR="00172AE7">
        <w:rPr>
          <w:rFonts w:asciiTheme="minorHAnsi" w:hAnsiTheme="minorHAnsi" w:cstheme="minorHAnsi"/>
          <w:color w:val="1D1D1B"/>
          <w:sz w:val="24"/>
          <w:szCs w:val="24"/>
        </w:rPr>
        <w:t>.</w:t>
      </w:r>
    </w:p>
    <w:p w14:paraId="0E6D2858" w14:textId="51D8B26D" w:rsidR="00DF70D0" w:rsidRDefault="00DF70D0" w:rsidP="00F610EA">
      <w:pPr>
        <w:pStyle w:val="BodyText"/>
        <w:numPr>
          <w:ilvl w:val="0"/>
          <w:numId w:val="33"/>
        </w:numPr>
        <w:spacing w:line="276" w:lineRule="auto"/>
        <w:ind w:left="567"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 xml:space="preserve"> </w:t>
      </w:r>
      <w:r w:rsidR="0093042F">
        <w:rPr>
          <w:rFonts w:asciiTheme="minorHAnsi" w:hAnsiTheme="minorHAnsi" w:cstheme="minorHAnsi"/>
          <w:color w:val="1D1D1B"/>
          <w:sz w:val="24"/>
          <w:szCs w:val="24"/>
        </w:rPr>
        <w:t>To check</w:t>
      </w:r>
      <w:r w:rsidRPr="00001D48">
        <w:rPr>
          <w:rFonts w:asciiTheme="minorHAnsi" w:hAnsiTheme="minorHAnsi" w:cstheme="minorHAnsi"/>
          <w:color w:val="1D1D1B"/>
          <w:sz w:val="24"/>
          <w:szCs w:val="24"/>
        </w:rPr>
        <w:t xml:space="preserve"> that you are not prohibited from teaching; and</w:t>
      </w:r>
    </w:p>
    <w:p w14:paraId="0CB1600F" w14:textId="77777777" w:rsidR="00DF70D0" w:rsidRPr="00001D48" w:rsidRDefault="00DF70D0" w:rsidP="00F610EA">
      <w:pPr>
        <w:pStyle w:val="BodyText"/>
        <w:numPr>
          <w:ilvl w:val="0"/>
          <w:numId w:val="33"/>
        </w:numPr>
        <w:spacing w:line="276" w:lineRule="auto"/>
        <w:ind w:left="567" w:right="57" w:hanging="283"/>
        <w:jc w:val="both"/>
        <w:rPr>
          <w:rFonts w:asciiTheme="minorHAnsi" w:hAnsiTheme="minorHAnsi" w:cstheme="minorHAnsi"/>
          <w:color w:val="1D1D1B"/>
          <w:sz w:val="24"/>
          <w:szCs w:val="24"/>
        </w:rPr>
      </w:pPr>
      <w:r w:rsidRPr="00001D48">
        <w:rPr>
          <w:rFonts w:asciiTheme="minorHAnsi" w:hAnsiTheme="minorHAnsi" w:cstheme="minorHAnsi"/>
          <w:color w:val="1D1D1B"/>
          <w:sz w:val="24"/>
          <w:szCs w:val="24"/>
        </w:rPr>
        <w:t xml:space="preserve">So that we are able to monitor applications for posts in </w:t>
      </w:r>
      <w:r w:rsidR="007744D1" w:rsidRPr="00001D48">
        <w:rPr>
          <w:rFonts w:asciiTheme="minorHAnsi" w:hAnsiTheme="minorHAnsi" w:cstheme="minorHAnsi"/>
          <w:color w:val="1D1D1B"/>
          <w:sz w:val="24"/>
          <w:szCs w:val="24"/>
        </w:rPr>
        <w:t xml:space="preserve">Transform </w:t>
      </w:r>
      <w:r w:rsidRPr="00001D48">
        <w:rPr>
          <w:rFonts w:asciiTheme="minorHAnsi" w:hAnsiTheme="minorHAnsi" w:cstheme="minorHAnsi"/>
          <w:color w:val="1D1D1B"/>
          <w:sz w:val="24"/>
          <w:szCs w:val="24"/>
        </w:rPr>
        <w:t xml:space="preserve">Trust to ensure that we are fulfilling our obligations under the public sector equality duty </w:t>
      </w:r>
      <w:r w:rsidR="007744D1" w:rsidRPr="00001D48">
        <w:rPr>
          <w:rFonts w:asciiTheme="minorHAnsi" w:hAnsiTheme="minorHAnsi" w:cstheme="minorHAnsi"/>
          <w:color w:val="1D1D1B"/>
          <w:sz w:val="24"/>
          <w:szCs w:val="24"/>
        </w:rPr>
        <w:t>as part of</w:t>
      </w:r>
      <w:r w:rsidRPr="00001D48">
        <w:rPr>
          <w:rFonts w:asciiTheme="minorHAnsi" w:hAnsiTheme="minorHAnsi" w:cstheme="minorHAnsi"/>
          <w:color w:val="1D1D1B"/>
          <w:sz w:val="24"/>
          <w:szCs w:val="24"/>
        </w:rPr>
        <w:t xml:space="preserve"> the Equality Act 2010.</w:t>
      </w:r>
    </w:p>
    <w:p w14:paraId="0BBED9BF" w14:textId="77777777" w:rsidR="00DF70D0" w:rsidRDefault="00DF70D0" w:rsidP="00DF70D0">
      <w:pPr>
        <w:pStyle w:val="BodyText"/>
        <w:spacing w:line="276" w:lineRule="auto"/>
        <w:ind w:right="57"/>
        <w:jc w:val="both"/>
        <w:rPr>
          <w:rFonts w:asciiTheme="minorHAnsi" w:hAnsiTheme="minorHAnsi" w:cstheme="minorHAnsi"/>
          <w:color w:val="1D1D1B"/>
          <w:sz w:val="24"/>
          <w:szCs w:val="24"/>
        </w:rPr>
      </w:pPr>
    </w:p>
    <w:p w14:paraId="33B43400" w14:textId="77777777" w:rsidR="00DF70D0" w:rsidRDefault="00DF70D0" w:rsidP="00DF70D0">
      <w:pPr>
        <w:pStyle w:val="BodyText"/>
        <w:spacing w:line="276" w:lineRule="auto"/>
        <w:ind w:left="0" w:right="57"/>
        <w:jc w:val="both"/>
        <w:rPr>
          <w:rFonts w:asciiTheme="minorHAnsi" w:hAnsiTheme="minorHAnsi" w:cstheme="minorHAnsi"/>
          <w:b/>
          <w:color w:val="0070C0"/>
          <w:sz w:val="24"/>
          <w:szCs w:val="24"/>
        </w:rPr>
      </w:pPr>
      <w:r w:rsidRPr="00DF70D0">
        <w:rPr>
          <w:rFonts w:asciiTheme="minorHAnsi" w:hAnsiTheme="minorHAnsi" w:cstheme="minorHAnsi"/>
          <w:b/>
          <w:color w:val="0070C0"/>
          <w:sz w:val="24"/>
          <w:szCs w:val="24"/>
        </w:rPr>
        <w:t>How long will we hold information in relation to your application?</w:t>
      </w:r>
    </w:p>
    <w:p w14:paraId="233BC602" w14:textId="3DD403B7" w:rsidR="00DF70D0" w:rsidRP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We will hold information relating to your application only for as long as necessary. If you are successful</w:t>
      </w:r>
      <w:r>
        <w:rPr>
          <w:rFonts w:asciiTheme="minorHAnsi" w:hAnsiTheme="minorHAnsi" w:cstheme="minorHAnsi"/>
          <w:color w:val="1D1D1B"/>
          <w:sz w:val="24"/>
          <w:szCs w:val="24"/>
        </w:rPr>
        <w:t>,</w:t>
      </w:r>
      <w:r w:rsidRPr="00DF70D0">
        <w:rPr>
          <w:rFonts w:asciiTheme="minorHAnsi" w:hAnsiTheme="minorHAnsi" w:cstheme="minorHAnsi"/>
          <w:color w:val="1D1D1B"/>
          <w:sz w:val="24"/>
          <w:szCs w:val="24"/>
        </w:rPr>
        <w:t xml:space="preserve"> then </w:t>
      </w:r>
      <w:r>
        <w:rPr>
          <w:rFonts w:asciiTheme="minorHAnsi" w:hAnsiTheme="minorHAnsi" w:cstheme="minorHAnsi"/>
          <w:color w:val="1D1D1B"/>
          <w:sz w:val="24"/>
          <w:szCs w:val="24"/>
        </w:rPr>
        <w:t xml:space="preserve">the duration will depend on the type of information that has been gathered. </w:t>
      </w:r>
    </w:p>
    <w:p w14:paraId="1E9F8C73" w14:textId="77777777" w:rsidR="00303025" w:rsidRPr="00303025" w:rsidRDefault="00303025" w:rsidP="00172AE7">
      <w:pPr>
        <w:jc w:val="both"/>
        <w:rPr>
          <w:rFonts w:eastAsia="Arial" w:cstheme="minorHAnsi"/>
          <w:color w:val="1D1D1B"/>
          <w:sz w:val="24"/>
          <w:szCs w:val="24"/>
        </w:rPr>
      </w:pPr>
      <w:r w:rsidRPr="00303025">
        <w:rPr>
          <w:rFonts w:eastAsia="Arial" w:cstheme="minorHAnsi"/>
          <w:color w:val="1D1D1B"/>
          <w:sz w:val="24"/>
          <w:szCs w:val="24"/>
        </w:rPr>
        <w:lastRenderedPageBreak/>
        <w:t xml:space="preserve">For further detail please ask to see the appropriate section of our Information Register which details our retention and storage of information. </w:t>
      </w:r>
    </w:p>
    <w:p w14:paraId="472804AE" w14:textId="77777777" w:rsidR="00DF70D0" w:rsidRDefault="00DF70D0" w:rsidP="00DF70D0">
      <w:pPr>
        <w:pStyle w:val="BodyText"/>
        <w:spacing w:line="276" w:lineRule="auto"/>
        <w:ind w:right="57"/>
        <w:jc w:val="both"/>
        <w:rPr>
          <w:rFonts w:asciiTheme="minorHAnsi" w:hAnsiTheme="minorHAnsi" w:cstheme="minorHAnsi"/>
          <w:color w:val="1D1D1B"/>
          <w:sz w:val="24"/>
          <w:szCs w:val="24"/>
        </w:rPr>
      </w:pPr>
    </w:p>
    <w:p w14:paraId="65486BC3" w14:textId="33DEF5EC" w:rsidR="00DF70D0" w:rsidRP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If you are unsuccessful</w:t>
      </w:r>
      <w:r w:rsidR="00172AE7">
        <w:rPr>
          <w:rFonts w:asciiTheme="minorHAnsi" w:hAnsiTheme="minorHAnsi" w:cstheme="minorHAnsi"/>
          <w:color w:val="1D1D1B"/>
          <w:sz w:val="24"/>
          <w:szCs w:val="24"/>
        </w:rPr>
        <w:t>,</w:t>
      </w:r>
      <w:r w:rsidRPr="00DF70D0">
        <w:rPr>
          <w:rFonts w:asciiTheme="minorHAnsi" w:hAnsiTheme="minorHAnsi" w:cstheme="minorHAnsi"/>
          <w:color w:val="1D1D1B"/>
          <w:sz w:val="24"/>
          <w:szCs w:val="24"/>
        </w:rPr>
        <w:t xml:space="preserve"> we will hold your personal data only for six months, after which time it is securely deleted.</w:t>
      </w:r>
    </w:p>
    <w:p w14:paraId="265B0EE7" w14:textId="77777777" w:rsidR="00DF70D0" w:rsidRDefault="00DF70D0" w:rsidP="00DF70D0">
      <w:pPr>
        <w:pStyle w:val="BodyText"/>
        <w:spacing w:line="276" w:lineRule="auto"/>
        <w:ind w:right="57"/>
        <w:jc w:val="both"/>
        <w:rPr>
          <w:rFonts w:asciiTheme="minorHAnsi" w:hAnsiTheme="minorHAnsi" w:cstheme="minorHAnsi"/>
          <w:color w:val="1D1D1B"/>
          <w:sz w:val="24"/>
          <w:szCs w:val="24"/>
        </w:rPr>
      </w:pPr>
    </w:p>
    <w:p w14:paraId="0E577F73" w14:textId="77777777" w:rsidR="00DF70D0" w:rsidRPr="00DF70D0" w:rsidRDefault="00DF70D0" w:rsidP="00DF70D0">
      <w:pPr>
        <w:pStyle w:val="BodyText"/>
        <w:spacing w:line="276" w:lineRule="auto"/>
        <w:ind w:left="0" w:right="57"/>
        <w:jc w:val="both"/>
        <w:rPr>
          <w:rFonts w:asciiTheme="minorHAnsi" w:hAnsiTheme="minorHAnsi" w:cstheme="minorHAnsi"/>
          <w:b/>
          <w:color w:val="0070C0"/>
          <w:sz w:val="24"/>
          <w:szCs w:val="24"/>
        </w:rPr>
      </w:pPr>
      <w:r w:rsidRPr="00DF70D0">
        <w:rPr>
          <w:rFonts w:asciiTheme="minorHAnsi" w:hAnsiTheme="minorHAnsi" w:cstheme="minorHAnsi"/>
          <w:b/>
          <w:color w:val="0070C0"/>
          <w:sz w:val="24"/>
          <w:szCs w:val="24"/>
        </w:rPr>
        <w:t>Who will we share information with about your application?</w:t>
      </w:r>
    </w:p>
    <w:p w14:paraId="4DC115D9" w14:textId="77777777" w:rsidR="00DF70D0" w:rsidRP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We will not share information gathered during your application process with third parties, other than professional advisors such as legal</w:t>
      </w:r>
      <w:r w:rsidR="00001D48">
        <w:rPr>
          <w:rFonts w:asciiTheme="minorHAnsi" w:hAnsiTheme="minorHAnsi" w:cstheme="minorHAnsi"/>
          <w:color w:val="1D1D1B"/>
          <w:sz w:val="24"/>
          <w:szCs w:val="24"/>
        </w:rPr>
        <w:t xml:space="preserve"> and/</w:t>
      </w:r>
      <w:r>
        <w:rPr>
          <w:rFonts w:asciiTheme="minorHAnsi" w:hAnsiTheme="minorHAnsi" w:cstheme="minorHAnsi"/>
          <w:color w:val="1D1D1B"/>
          <w:sz w:val="24"/>
          <w:szCs w:val="24"/>
        </w:rPr>
        <w:t>or HR professionals.</w:t>
      </w:r>
    </w:p>
    <w:p w14:paraId="03701315" w14:textId="77777777" w:rsidR="00DF70D0" w:rsidRDefault="00DF70D0" w:rsidP="00DF70D0">
      <w:pPr>
        <w:pStyle w:val="BodyText"/>
        <w:spacing w:line="276" w:lineRule="auto"/>
        <w:ind w:left="0" w:right="57"/>
        <w:jc w:val="both"/>
        <w:rPr>
          <w:rFonts w:asciiTheme="minorHAnsi" w:hAnsiTheme="minorHAnsi" w:cstheme="minorHAnsi"/>
          <w:color w:val="1D1D1B"/>
          <w:sz w:val="24"/>
          <w:szCs w:val="24"/>
        </w:rPr>
      </w:pPr>
    </w:p>
    <w:p w14:paraId="7D98B9A8" w14:textId="627452B3" w:rsidR="00DF70D0" w:rsidRDefault="00DF70D0" w:rsidP="00DF70D0">
      <w:pPr>
        <w:pStyle w:val="BodyText"/>
        <w:spacing w:line="276" w:lineRule="auto"/>
        <w:ind w:left="0" w:right="57"/>
        <w:jc w:val="both"/>
        <w:rPr>
          <w:rFonts w:asciiTheme="minorHAnsi" w:hAnsiTheme="minorHAnsi" w:cstheme="minorHAnsi"/>
          <w:b/>
          <w:color w:val="0070C0"/>
          <w:sz w:val="24"/>
          <w:szCs w:val="24"/>
        </w:rPr>
      </w:pPr>
      <w:r w:rsidRPr="00DF70D0">
        <w:rPr>
          <w:rFonts w:asciiTheme="minorHAnsi" w:hAnsiTheme="minorHAnsi" w:cstheme="minorHAnsi"/>
          <w:b/>
          <w:color w:val="0070C0"/>
          <w:sz w:val="24"/>
          <w:szCs w:val="24"/>
        </w:rPr>
        <w:t>Rights in</w:t>
      </w:r>
      <w:r w:rsidR="00001D48">
        <w:rPr>
          <w:rFonts w:asciiTheme="minorHAnsi" w:hAnsiTheme="minorHAnsi" w:cstheme="minorHAnsi"/>
          <w:b/>
          <w:color w:val="0070C0"/>
          <w:sz w:val="24"/>
          <w:szCs w:val="24"/>
        </w:rPr>
        <w:t xml:space="preserve"> relation to your personal data</w:t>
      </w:r>
    </w:p>
    <w:p w14:paraId="44446E59" w14:textId="0D5FCA26" w:rsidR="00CD2644" w:rsidRDefault="00CD2644" w:rsidP="00172AE7">
      <w:pPr>
        <w:pStyle w:val="BodyText"/>
        <w:spacing w:line="276" w:lineRule="auto"/>
        <w:ind w:left="0" w:right="57"/>
        <w:jc w:val="both"/>
        <w:rPr>
          <w:rFonts w:asciiTheme="minorHAnsi" w:hAnsiTheme="minorHAnsi" w:cstheme="minorHAnsi"/>
          <w:bCs/>
          <w:sz w:val="24"/>
          <w:szCs w:val="24"/>
        </w:rPr>
      </w:pPr>
      <w:r w:rsidRPr="00B556D0">
        <w:rPr>
          <w:rFonts w:asciiTheme="minorHAnsi" w:hAnsiTheme="minorHAnsi" w:cstheme="minorHAnsi"/>
          <w:bCs/>
          <w:sz w:val="24"/>
          <w:szCs w:val="24"/>
        </w:rPr>
        <w:t>The UK-GDPR gives you certain rights about how your information is collected and used. To make a request for your personal information, contact the Trust Data Protection Officer.</w:t>
      </w:r>
      <w:r w:rsidR="00172AE7">
        <w:rPr>
          <w:rFonts w:asciiTheme="minorHAnsi" w:hAnsiTheme="minorHAnsi" w:cstheme="minorHAnsi"/>
          <w:bCs/>
          <w:sz w:val="24"/>
          <w:szCs w:val="24"/>
        </w:rPr>
        <w:t xml:space="preserve"> </w:t>
      </w:r>
      <w:r w:rsidRPr="00B556D0">
        <w:rPr>
          <w:rFonts w:asciiTheme="minorHAnsi" w:hAnsiTheme="minorHAnsi" w:cstheme="minorHAnsi"/>
          <w:bCs/>
          <w:sz w:val="24"/>
          <w:szCs w:val="24"/>
        </w:rPr>
        <w:t xml:space="preserve">You also have the following rights: </w:t>
      </w:r>
    </w:p>
    <w:p w14:paraId="1C78B72B" w14:textId="77777777" w:rsidR="00172AE7"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he right to be informed about the collection and use of your personal data – this is called ’right to be informed’.</w:t>
      </w:r>
    </w:p>
    <w:p w14:paraId="3AA49082" w14:textId="4E0092C0"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he right to ask us for copies of personal information we have about you – this is called ’right of access’, this is also known as a subject access request, data subject access request or right of access request.</w:t>
      </w:r>
    </w:p>
    <w:p w14:paraId="56488D89" w14:textId="39C3512F"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 xml:space="preserve">he right to ask us for access to information about you that we hold.   </w:t>
      </w:r>
    </w:p>
    <w:p w14:paraId="386AB775" w14:textId="6F97613A"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he right to have your personal data rectified, if it is inaccurate or incomplete-. this is called ‘right to rectification’</w:t>
      </w:r>
      <w:r>
        <w:rPr>
          <w:rFonts w:asciiTheme="minorHAnsi" w:hAnsiTheme="minorHAnsi" w:cstheme="minorHAnsi"/>
          <w:bCs/>
          <w:sz w:val="24"/>
          <w:szCs w:val="24"/>
        </w:rPr>
        <w:t>.</w:t>
      </w:r>
    </w:p>
    <w:p w14:paraId="710CD28D" w14:textId="1030F979"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 xml:space="preserve">he right to request the deletion or removal of personal data where there is no compelling reason for its continued processing- this is called ‘right to erasure’. </w:t>
      </w:r>
    </w:p>
    <w:p w14:paraId="13F65D44" w14:textId="370DDE11"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he right to restrict our processing of your personal data (i.e permitting its storage but no further processing)-.  this is called ‘right to restriction of processing’.</w:t>
      </w:r>
    </w:p>
    <w:p w14:paraId="50D01461" w14:textId="77777777" w:rsidR="00172AE7"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he ‘right to object to processing’ of your information, in certain circumstances</w:t>
      </w:r>
      <w:r>
        <w:rPr>
          <w:rFonts w:asciiTheme="minorHAnsi" w:hAnsiTheme="minorHAnsi" w:cstheme="minorHAnsi"/>
          <w:bCs/>
          <w:sz w:val="24"/>
          <w:szCs w:val="24"/>
        </w:rPr>
        <w:t>.</w:t>
      </w:r>
    </w:p>
    <w:p w14:paraId="0FBA3D19" w14:textId="03B2F21D"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 xml:space="preserve">he right not to be subject to decisions based purely on automated processing where it produces a legal or similarly effect on you.  </w:t>
      </w:r>
    </w:p>
    <w:p w14:paraId="60041071" w14:textId="77777777" w:rsidR="00172AE7" w:rsidRDefault="00172AE7" w:rsidP="00172AE7">
      <w:pPr>
        <w:pStyle w:val="BodyText"/>
        <w:spacing w:line="276" w:lineRule="auto"/>
        <w:ind w:left="0" w:right="57"/>
        <w:jc w:val="both"/>
        <w:rPr>
          <w:rFonts w:asciiTheme="minorHAnsi" w:hAnsiTheme="minorHAnsi" w:cstheme="minorHAnsi"/>
          <w:bCs/>
          <w:sz w:val="24"/>
          <w:szCs w:val="24"/>
        </w:rPr>
      </w:pPr>
    </w:p>
    <w:p w14:paraId="76C6921D" w14:textId="57407CE4" w:rsidR="00CD2644" w:rsidRDefault="00172AE7" w:rsidP="00172AE7">
      <w:pPr>
        <w:pStyle w:val="BodyText"/>
        <w:spacing w:line="276" w:lineRule="auto"/>
        <w:ind w:left="0" w:right="57"/>
        <w:jc w:val="both"/>
        <w:rPr>
          <w:rFonts w:asciiTheme="minorHAnsi" w:hAnsiTheme="minorHAnsi" w:cstheme="minorHAnsi"/>
          <w:bCs/>
          <w:sz w:val="24"/>
          <w:szCs w:val="24"/>
        </w:rPr>
      </w:pPr>
      <w:r>
        <w:rPr>
          <w:rFonts w:asciiTheme="minorHAnsi" w:hAnsiTheme="minorHAnsi" w:cstheme="minorHAnsi"/>
          <w:bCs/>
          <w:sz w:val="24"/>
          <w:szCs w:val="24"/>
        </w:rPr>
        <w:t>R</w:t>
      </w:r>
      <w:r w:rsidR="00CD2644" w:rsidRPr="00172AE7">
        <w:rPr>
          <w:rFonts w:asciiTheme="minorHAnsi" w:hAnsiTheme="minorHAnsi" w:cstheme="minorHAnsi"/>
          <w:bCs/>
          <w:sz w:val="24"/>
          <w:szCs w:val="24"/>
        </w:rPr>
        <w:t>ights in relation to automated decision making and profiling.</w:t>
      </w:r>
    </w:p>
    <w:p w14:paraId="3AE05EEB" w14:textId="6A3EE4C7"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he right to withdraw consent at any time (where relevant).</w:t>
      </w:r>
    </w:p>
    <w:p w14:paraId="4CA624ED" w14:textId="5BAAF1FF" w:rsidR="00CD2644" w:rsidRDefault="00172AE7" w:rsidP="00172AE7">
      <w:pPr>
        <w:pStyle w:val="BodyText"/>
        <w:numPr>
          <w:ilvl w:val="0"/>
          <w:numId w:val="36"/>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T</w:t>
      </w:r>
      <w:r w:rsidR="00CD2644" w:rsidRPr="00172AE7">
        <w:rPr>
          <w:rFonts w:asciiTheme="minorHAnsi" w:hAnsiTheme="minorHAnsi" w:cstheme="minorHAnsi"/>
          <w:bCs/>
          <w:sz w:val="24"/>
          <w:szCs w:val="24"/>
        </w:rPr>
        <w:t>he right to complain to the Information Commissioner if you feel we have not used your information in the right way.</w:t>
      </w:r>
    </w:p>
    <w:p w14:paraId="48129A67" w14:textId="77777777" w:rsidR="00172AE7" w:rsidRPr="00172AE7" w:rsidRDefault="00172AE7" w:rsidP="00172AE7">
      <w:pPr>
        <w:pStyle w:val="BodyText"/>
        <w:spacing w:line="276" w:lineRule="auto"/>
        <w:ind w:right="57"/>
        <w:jc w:val="both"/>
        <w:rPr>
          <w:rFonts w:asciiTheme="minorHAnsi" w:hAnsiTheme="minorHAnsi" w:cstheme="minorHAnsi"/>
          <w:bCs/>
          <w:sz w:val="24"/>
          <w:szCs w:val="24"/>
        </w:rPr>
      </w:pPr>
    </w:p>
    <w:p w14:paraId="1CE383D9" w14:textId="0CBA484C" w:rsidR="00CD2644" w:rsidRDefault="00CD2644" w:rsidP="00172AE7">
      <w:pPr>
        <w:pStyle w:val="BodyText"/>
        <w:spacing w:line="276" w:lineRule="auto"/>
        <w:ind w:left="0" w:right="57"/>
        <w:jc w:val="both"/>
        <w:rPr>
          <w:rFonts w:asciiTheme="minorHAnsi" w:hAnsiTheme="minorHAnsi" w:cstheme="minorHAnsi"/>
          <w:bCs/>
          <w:sz w:val="24"/>
          <w:szCs w:val="24"/>
        </w:rPr>
      </w:pPr>
      <w:r w:rsidRPr="00B556D0">
        <w:rPr>
          <w:rFonts w:asciiTheme="minorHAnsi" w:hAnsiTheme="minorHAnsi" w:cstheme="minorHAnsi"/>
          <w:bCs/>
          <w:sz w:val="24"/>
          <w:szCs w:val="24"/>
        </w:rPr>
        <w:t>There are legitimate reasons why we may refuse your information rights request, which depends on why we are processing it. For example, some rights will not apply:</w:t>
      </w:r>
    </w:p>
    <w:p w14:paraId="5F45D6F3" w14:textId="67A2B010" w:rsidR="00CD2644" w:rsidRDefault="00172AE7" w:rsidP="00172AE7">
      <w:pPr>
        <w:pStyle w:val="BodyText"/>
        <w:numPr>
          <w:ilvl w:val="0"/>
          <w:numId w:val="37"/>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R</w:t>
      </w:r>
      <w:r w:rsidR="00CD2644" w:rsidRPr="00172AE7">
        <w:rPr>
          <w:rFonts w:asciiTheme="minorHAnsi" w:hAnsiTheme="minorHAnsi" w:cstheme="minorHAnsi"/>
          <w:bCs/>
          <w:sz w:val="24"/>
          <w:szCs w:val="24"/>
        </w:rPr>
        <w:t>ight to erasure does not apply when the lawful basis for processing is legal</w:t>
      </w:r>
      <w:r w:rsidR="00CD2644" w:rsidRPr="00172AE7">
        <w:rPr>
          <w:rFonts w:asciiTheme="minorHAnsi" w:hAnsiTheme="minorHAnsi" w:cstheme="minorHAnsi"/>
          <w:b/>
          <w:sz w:val="24"/>
          <w:szCs w:val="24"/>
        </w:rPr>
        <w:t xml:space="preserve"> </w:t>
      </w:r>
      <w:r w:rsidR="00CD2644" w:rsidRPr="00172AE7">
        <w:rPr>
          <w:rFonts w:asciiTheme="minorHAnsi" w:hAnsiTheme="minorHAnsi" w:cstheme="minorHAnsi"/>
          <w:bCs/>
          <w:sz w:val="24"/>
          <w:szCs w:val="24"/>
        </w:rPr>
        <w:t>obligation or public task.</w:t>
      </w:r>
    </w:p>
    <w:p w14:paraId="15540E2F" w14:textId="2B312985" w:rsidR="00CD2644" w:rsidRDefault="00172AE7" w:rsidP="00172AE7">
      <w:pPr>
        <w:pStyle w:val="BodyText"/>
        <w:numPr>
          <w:ilvl w:val="0"/>
          <w:numId w:val="37"/>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t>R</w:t>
      </w:r>
      <w:r w:rsidR="00CD2644" w:rsidRPr="00172AE7">
        <w:rPr>
          <w:rFonts w:asciiTheme="minorHAnsi" w:hAnsiTheme="minorHAnsi" w:cstheme="minorHAnsi"/>
          <w:bCs/>
          <w:sz w:val="24"/>
          <w:szCs w:val="24"/>
        </w:rPr>
        <w:t>ight to portability does not apply when the lawful basis for processing is legal obligation, vital interests, public task or legitimate interests.</w:t>
      </w:r>
    </w:p>
    <w:p w14:paraId="54B0D5BF" w14:textId="5DD69E5F" w:rsidR="00CD2644" w:rsidRPr="00172AE7" w:rsidRDefault="00172AE7" w:rsidP="00172AE7">
      <w:pPr>
        <w:pStyle w:val="BodyText"/>
        <w:numPr>
          <w:ilvl w:val="0"/>
          <w:numId w:val="37"/>
        </w:numPr>
        <w:spacing w:line="276" w:lineRule="auto"/>
        <w:ind w:left="360" w:right="57"/>
        <w:jc w:val="both"/>
        <w:rPr>
          <w:rFonts w:asciiTheme="minorHAnsi" w:hAnsiTheme="minorHAnsi" w:cstheme="minorHAnsi"/>
          <w:bCs/>
          <w:sz w:val="24"/>
          <w:szCs w:val="24"/>
        </w:rPr>
      </w:pPr>
      <w:r>
        <w:rPr>
          <w:rFonts w:asciiTheme="minorHAnsi" w:hAnsiTheme="minorHAnsi" w:cstheme="minorHAnsi"/>
          <w:bCs/>
          <w:sz w:val="24"/>
          <w:szCs w:val="24"/>
        </w:rPr>
        <w:lastRenderedPageBreak/>
        <w:t>R</w:t>
      </w:r>
      <w:r w:rsidR="00CD2644" w:rsidRPr="00172AE7">
        <w:rPr>
          <w:rFonts w:asciiTheme="minorHAnsi" w:hAnsiTheme="minorHAnsi" w:cstheme="minorHAnsi"/>
          <w:bCs/>
          <w:sz w:val="24"/>
          <w:szCs w:val="24"/>
        </w:rPr>
        <w:t>ight to object does not apply when the lawful basis for processing is contract, legal obligation or vital interests. And if the lawful basis is consent, you don’t haven’t the right to object, but you have the right to withdraw consent.</w:t>
      </w:r>
    </w:p>
    <w:p w14:paraId="1C3126D5" w14:textId="77777777" w:rsidR="00CD2644" w:rsidRPr="00B556D0" w:rsidRDefault="00CD2644" w:rsidP="00CD2644">
      <w:pPr>
        <w:pStyle w:val="BodyText"/>
        <w:spacing w:line="276" w:lineRule="auto"/>
        <w:ind w:right="57"/>
        <w:jc w:val="both"/>
        <w:rPr>
          <w:rFonts w:asciiTheme="minorHAnsi" w:hAnsiTheme="minorHAnsi" w:cstheme="minorHAnsi"/>
          <w:bCs/>
          <w:sz w:val="24"/>
          <w:szCs w:val="24"/>
        </w:rPr>
      </w:pPr>
      <w:r w:rsidRPr="00B556D0">
        <w:rPr>
          <w:rFonts w:asciiTheme="minorHAnsi" w:hAnsiTheme="minorHAnsi" w:cstheme="minorHAnsi"/>
          <w:bCs/>
          <w:sz w:val="24"/>
          <w:szCs w:val="24"/>
        </w:rPr>
        <w:t xml:space="preserve"> </w:t>
      </w:r>
    </w:p>
    <w:p w14:paraId="24AB8D9A" w14:textId="77777777" w:rsidR="00CD2644" w:rsidRPr="00172AE7" w:rsidRDefault="00CD2644" w:rsidP="00172AE7">
      <w:pPr>
        <w:pStyle w:val="BodyText"/>
        <w:spacing w:line="276" w:lineRule="auto"/>
        <w:ind w:left="0" w:right="57"/>
        <w:jc w:val="both"/>
        <w:rPr>
          <w:rFonts w:asciiTheme="minorHAnsi" w:hAnsiTheme="minorHAnsi" w:cstheme="minorHAnsi"/>
          <w:b/>
          <w:color w:val="0070C0"/>
          <w:sz w:val="24"/>
          <w:szCs w:val="24"/>
        </w:rPr>
      </w:pPr>
      <w:r w:rsidRPr="00172AE7">
        <w:rPr>
          <w:rFonts w:asciiTheme="minorHAnsi" w:hAnsiTheme="minorHAnsi" w:cstheme="minorHAnsi"/>
          <w:b/>
          <w:color w:val="0070C0"/>
          <w:sz w:val="24"/>
          <w:szCs w:val="24"/>
        </w:rPr>
        <w:t xml:space="preserve">Withdrawal of consent and the right to lodge a complaint </w:t>
      </w:r>
    </w:p>
    <w:p w14:paraId="646406B7" w14:textId="01C28E1C" w:rsidR="00CD2644" w:rsidRPr="00B556D0" w:rsidRDefault="00CD2644" w:rsidP="00172AE7">
      <w:pPr>
        <w:pStyle w:val="BodyText"/>
        <w:spacing w:line="276" w:lineRule="auto"/>
        <w:ind w:left="0" w:right="57"/>
        <w:jc w:val="both"/>
        <w:rPr>
          <w:rFonts w:asciiTheme="minorHAnsi" w:hAnsiTheme="minorHAnsi" w:cstheme="minorHAnsi"/>
          <w:bCs/>
          <w:sz w:val="24"/>
          <w:szCs w:val="24"/>
        </w:rPr>
      </w:pPr>
      <w:r w:rsidRPr="00B556D0">
        <w:rPr>
          <w:rFonts w:asciiTheme="minorHAnsi" w:hAnsiTheme="minorHAnsi" w:cstheme="minorHAnsi"/>
          <w:bCs/>
          <w:sz w:val="24"/>
          <w:szCs w:val="24"/>
        </w:rPr>
        <w:t xml:space="preserve">Where we are processing your personal data with your consent, you have the right to withdraw that consent. If you change your mind, or you are unhappy with our use of your personal data, please let us know by contacting </w:t>
      </w:r>
    </w:p>
    <w:p w14:paraId="2473AA13" w14:textId="77777777" w:rsidR="00CD2644" w:rsidRPr="00DF70D0" w:rsidRDefault="00CD2644" w:rsidP="00DF70D0">
      <w:pPr>
        <w:pStyle w:val="BodyText"/>
        <w:spacing w:line="276" w:lineRule="auto"/>
        <w:ind w:left="0" w:right="57"/>
        <w:jc w:val="both"/>
        <w:rPr>
          <w:rFonts w:asciiTheme="minorHAnsi" w:hAnsiTheme="minorHAnsi" w:cstheme="minorHAnsi"/>
          <w:b/>
          <w:color w:val="0070C0"/>
          <w:sz w:val="24"/>
          <w:szCs w:val="24"/>
        </w:rPr>
      </w:pPr>
    </w:p>
    <w:p w14:paraId="0814BE7B" w14:textId="2137E807" w:rsidR="00001D48" w:rsidRDefault="00001D48" w:rsidP="00001D48">
      <w:pPr>
        <w:pStyle w:val="BodyText"/>
        <w:spacing w:line="276" w:lineRule="auto"/>
        <w:ind w:left="0" w:right="57"/>
        <w:jc w:val="both"/>
        <w:rPr>
          <w:rFonts w:asciiTheme="minorHAnsi" w:hAnsiTheme="minorHAnsi" w:cstheme="minorHAnsi"/>
          <w:color w:val="1D1D1B"/>
          <w:sz w:val="24"/>
          <w:szCs w:val="24"/>
        </w:rPr>
      </w:pPr>
      <w:r>
        <w:rPr>
          <w:rFonts w:asciiTheme="minorHAnsi" w:hAnsiTheme="minorHAnsi" w:cstheme="minorHAnsi"/>
          <w:color w:val="1D1D1B"/>
          <w:sz w:val="24"/>
          <w:szCs w:val="24"/>
        </w:rPr>
        <w:t xml:space="preserve">Jill Wilkinson, Transform Trust Data Protection Officer if </w:t>
      </w:r>
      <w:r w:rsidR="00DC1D1F">
        <w:rPr>
          <w:rFonts w:asciiTheme="minorHAnsi" w:hAnsiTheme="minorHAnsi" w:cstheme="minorHAnsi"/>
          <w:color w:val="1D1D1B"/>
          <w:sz w:val="24"/>
          <w:szCs w:val="24"/>
        </w:rPr>
        <w:t xml:space="preserve">the role you have applied for is </w:t>
      </w:r>
      <w:r>
        <w:rPr>
          <w:rFonts w:asciiTheme="minorHAnsi" w:hAnsiTheme="minorHAnsi" w:cstheme="minorHAnsi"/>
          <w:color w:val="1D1D1B"/>
          <w:sz w:val="24"/>
          <w:szCs w:val="24"/>
        </w:rPr>
        <w:t xml:space="preserve">centrally by the Trust: </w:t>
      </w:r>
      <w:hyperlink r:id="rId8" w:history="1">
        <w:r w:rsidRPr="00307A8F">
          <w:rPr>
            <w:rStyle w:val="Hyperlink"/>
            <w:rFonts w:asciiTheme="minorHAnsi" w:hAnsiTheme="minorHAnsi" w:cstheme="minorHAnsi"/>
            <w:sz w:val="24"/>
            <w:szCs w:val="24"/>
          </w:rPr>
          <w:t>dataprotection@transformtrust.co.uk</w:t>
        </w:r>
      </w:hyperlink>
      <w:r>
        <w:rPr>
          <w:rFonts w:asciiTheme="minorHAnsi" w:hAnsiTheme="minorHAnsi" w:cstheme="minorHAnsi"/>
          <w:color w:val="1D1D1B"/>
          <w:sz w:val="24"/>
          <w:szCs w:val="24"/>
        </w:rPr>
        <w:t xml:space="preserve">; or, if in one of our schools, the Headteacher who is the Data Controller for their school.  </w:t>
      </w:r>
    </w:p>
    <w:p w14:paraId="1EDC22B1" w14:textId="77777777" w:rsidR="00001D48" w:rsidRDefault="00001D48" w:rsidP="00DF70D0">
      <w:pPr>
        <w:pStyle w:val="BodyText"/>
        <w:spacing w:line="276" w:lineRule="auto"/>
        <w:ind w:left="0" w:right="57"/>
        <w:jc w:val="both"/>
        <w:rPr>
          <w:rFonts w:asciiTheme="minorHAnsi" w:hAnsiTheme="minorHAnsi" w:cstheme="minorHAnsi"/>
          <w:color w:val="1D1D1B"/>
          <w:sz w:val="24"/>
          <w:szCs w:val="24"/>
        </w:rPr>
      </w:pPr>
    </w:p>
    <w:p w14:paraId="7E2BA801" w14:textId="77777777" w:rsidR="00DF70D0" w:rsidRP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Please also refer to our Data Protection Policy for further details on making requests for access to personal data.</w:t>
      </w:r>
    </w:p>
    <w:p w14:paraId="5DA59007" w14:textId="77777777" w:rsidR="00DF70D0" w:rsidRDefault="00DF70D0" w:rsidP="00DF70D0">
      <w:pPr>
        <w:pStyle w:val="BodyText"/>
        <w:spacing w:line="276" w:lineRule="auto"/>
        <w:ind w:left="0" w:right="57"/>
        <w:jc w:val="both"/>
        <w:rPr>
          <w:rFonts w:asciiTheme="minorHAnsi" w:hAnsiTheme="minorHAnsi" w:cstheme="minorHAnsi"/>
          <w:color w:val="1D1D1B"/>
          <w:sz w:val="24"/>
          <w:szCs w:val="24"/>
        </w:rPr>
      </w:pPr>
    </w:p>
    <w:p w14:paraId="33933F00" w14:textId="2794A25F" w:rsidR="00DF70D0" w:rsidRPr="00DF70D0" w:rsidRDefault="00DF70D0" w:rsidP="00DF70D0">
      <w:pPr>
        <w:pStyle w:val="BodyText"/>
        <w:spacing w:line="276" w:lineRule="auto"/>
        <w:ind w:left="0" w:right="57"/>
        <w:jc w:val="both"/>
        <w:rPr>
          <w:rFonts w:asciiTheme="minorHAnsi" w:hAnsiTheme="minorHAnsi" w:cstheme="minorHAnsi"/>
          <w:color w:val="1D1D1B"/>
          <w:sz w:val="24"/>
          <w:szCs w:val="24"/>
        </w:rPr>
      </w:pPr>
      <w:r w:rsidRPr="00DF70D0">
        <w:rPr>
          <w:rFonts w:asciiTheme="minorHAnsi" w:hAnsiTheme="minorHAnsi" w:cstheme="minorHAnsi"/>
          <w:color w:val="1D1D1B"/>
          <w:sz w:val="24"/>
          <w:szCs w:val="24"/>
        </w:rPr>
        <w:t xml:space="preserve">The law does not oblige the </w:t>
      </w:r>
      <w:r>
        <w:rPr>
          <w:rFonts w:asciiTheme="minorHAnsi" w:hAnsiTheme="minorHAnsi" w:cstheme="minorHAnsi"/>
          <w:color w:val="1D1D1B"/>
          <w:sz w:val="24"/>
          <w:szCs w:val="24"/>
        </w:rPr>
        <w:t xml:space="preserve">Trust and our </w:t>
      </w:r>
      <w:r w:rsidRPr="00DF70D0">
        <w:rPr>
          <w:rFonts w:asciiTheme="minorHAnsi" w:hAnsiTheme="minorHAnsi" w:cstheme="minorHAnsi"/>
          <w:color w:val="1D1D1B"/>
          <w:sz w:val="24"/>
          <w:szCs w:val="24"/>
        </w:rPr>
        <w:t>school</w:t>
      </w:r>
      <w:r>
        <w:rPr>
          <w:rFonts w:asciiTheme="minorHAnsi" w:hAnsiTheme="minorHAnsi" w:cstheme="minorHAnsi"/>
          <w:color w:val="1D1D1B"/>
          <w:sz w:val="24"/>
          <w:szCs w:val="24"/>
        </w:rPr>
        <w:t>s</w:t>
      </w:r>
      <w:r w:rsidRPr="00DF70D0">
        <w:rPr>
          <w:rFonts w:asciiTheme="minorHAnsi" w:hAnsiTheme="minorHAnsi" w:cstheme="minorHAnsi"/>
          <w:color w:val="1D1D1B"/>
          <w:sz w:val="24"/>
          <w:szCs w:val="24"/>
        </w:rPr>
        <w:t xml:space="preserve"> to comply with all requests. If the </w:t>
      </w:r>
      <w:r w:rsidR="00101A9C">
        <w:rPr>
          <w:rFonts w:asciiTheme="minorHAnsi" w:hAnsiTheme="minorHAnsi" w:cstheme="minorHAnsi"/>
          <w:color w:val="1D1D1B"/>
          <w:sz w:val="24"/>
          <w:szCs w:val="24"/>
        </w:rPr>
        <w:t>Trust and/</w:t>
      </w:r>
      <w:r>
        <w:rPr>
          <w:rFonts w:asciiTheme="minorHAnsi" w:hAnsiTheme="minorHAnsi" w:cstheme="minorHAnsi"/>
          <w:color w:val="1D1D1B"/>
          <w:sz w:val="24"/>
          <w:szCs w:val="24"/>
        </w:rPr>
        <w:t xml:space="preserve">or </w:t>
      </w:r>
      <w:r w:rsidRPr="00DF70D0">
        <w:rPr>
          <w:rFonts w:asciiTheme="minorHAnsi" w:hAnsiTheme="minorHAnsi" w:cstheme="minorHAnsi"/>
          <w:color w:val="1D1D1B"/>
          <w:sz w:val="24"/>
          <w:szCs w:val="24"/>
        </w:rPr>
        <w:t>school does not intend to comply with the request</w:t>
      </w:r>
      <w:r>
        <w:rPr>
          <w:rFonts w:asciiTheme="minorHAnsi" w:hAnsiTheme="minorHAnsi" w:cstheme="minorHAnsi"/>
          <w:color w:val="1D1D1B"/>
          <w:sz w:val="24"/>
          <w:szCs w:val="24"/>
        </w:rPr>
        <w:t>,</w:t>
      </w:r>
      <w:r w:rsidRPr="00DF70D0">
        <w:rPr>
          <w:rFonts w:asciiTheme="minorHAnsi" w:hAnsiTheme="minorHAnsi" w:cstheme="minorHAnsi"/>
          <w:color w:val="1D1D1B"/>
          <w:sz w:val="24"/>
          <w:szCs w:val="24"/>
        </w:rPr>
        <w:t xml:space="preserve"> then the individual will be notified of the reasons why in writing.</w:t>
      </w:r>
    </w:p>
    <w:p w14:paraId="32E4B067" w14:textId="77777777" w:rsidR="00101A9C" w:rsidRDefault="00101A9C" w:rsidP="00DF70D0">
      <w:pPr>
        <w:pStyle w:val="BodyText"/>
        <w:spacing w:line="276" w:lineRule="auto"/>
        <w:ind w:left="0" w:right="57"/>
        <w:jc w:val="both"/>
        <w:rPr>
          <w:rFonts w:asciiTheme="minorHAnsi" w:hAnsiTheme="minorHAnsi" w:cstheme="minorHAnsi"/>
          <w:color w:val="1D1D1B"/>
          <w:sz w:val="24"/>
          <w:szCs w:val="24"/>
        </w:rPr>
      </w:pPr>
    </w:p>
    <w:p w14:paraId="0A502B40" w14:textId="77777777" w:rsidR="00DF70D0" w:rsidRPr="00D87362" w:rsidRDefault="00DF70D0" w:rsidP="00DF70D0">
      <w:pPr>
        <w:pStyle w:val="BodyText"/>
        <w:spacing w:line="276" w:lineRule="auto"/>
        <w:ind w:left="0" w:right="57"/>
        <w:jc w:val="both"/>
        <w:rPr>
          <w:rFonts w:asciiTheme="minorHAnsi" w:hAnsiTheme="minorHAnsi" w:cstheme="minorHAnsi"/>
          <w:b/>
          <w:color w:val="0070C0"/>
          <w:sz w:val="24"/>
          <w:szCs w:val="24"/>
        </w:rPr>
      </w:pPr>
      <w:r w:rsidRPr="00D87362">
        <w:rPr>
          <w:rFonts w:asciiTheme="minorHAnsi" w:hAnsiTheme="minorHAnsi" w:cstheme="minorHAnsi"/>
          <w:b/>
          <w:color w:val="0070C0"/>
          <w:sz w:val="24"/>
          <w:szCs w:val="24"/>
        </w:rPr>
        <w:t>Concerns</w:t>
      </w:r>
    </w:p>
    <w:p w14:paraId="4097E2D5" w14:textId="45F80765" w:rsidR="00DF70D0" w:rsidRDefault="00DF70D0" w:rsidP="00DF70D0">
      <w:pPr>
        <w:pStyle w:val="BodyText"/>
        <w:spacing w:line="276" w:lineRule="auto"/>
        <w:ind w:left="0" w:right="57"/>
        <w:jc w:val="both"/>
        <w:rPr>
          <w:rStyle w:val="Hyperlink"/>
          <w:rFonts w:asciiTheme="minorHAnsi" w:hAnsiTheme="minorHAnsi" w:cstheme="minorHAnsi"/>
          <w:sz w:val="24"/>
          <w:szCs w:val="24"/>
        </w:rPr>
      </w:pPr>
      <w:r w:rsidRPr="00DF70D0">
        <w:rPr>
          <w:rFonts w:asciiTheme="minorHAnsi" w:hAnsiTheme="minorHAnsi" w:cstheme="minorHAnsi"/>
          <w:color w:val="1D1D1B"/>
          <w:sz w:val="24"/>
          <w:szCs w:val="24"/>
        </w:rPr>
        <w:t>If an individual has any concerns about how we are using their personal data</w:t>
      </w:r>
      <w:r w:rsidR="00172AE7">
        <w:rPr>
          <w:rFonts w:asciiTheme="minorHAnsi" w:hAnsiTheme="minorHAnsi" w:cstheme="minorHAnsi"/>
          <w:color w:val="1D1D1B"/>
          <w:sz w:val="24"/>
          <w:szCs w:val="24"/>
        </w:rPr>
        <w:t>,</w:t>
      </w:r>
      <w:r w:rsidRPr="00DF70D0">
        <w:rPr>
          <w:rFonts w:asciiTheme="minorHAnsi" w:hAnsiTheme="minorHAnsi" w:cstheme="minorHAnsi"/>
          <w:color w:val="1D1D1B"/>
          <w:sz w:val="24"/>
          <w:szCs w:val="24"/>
        </w:rPr>
        <w:t xml:space="preserve"> then we ask that they contact our Data </w:t>
      </w:r>
      <w:r w:rsidR="00D87362">
        <w:rPr>
          <w:rFonts w:asciiTheme="minorHAnsi" w:hAnsiTheme="minorHAnsi" w:cstheme="minorHAnsi"/>
          <w:color w:val="1D1D1B"/>
          <w:sz w:val="24"/>
          <w:szCs w:val="24"/>
        </w:rPr>
        <w:t xml:space="preserve">Controller </w:t>
      </w:r>
      <w:r w:rsidR="007C51AD">
        <w:rPr>
          <w:rFonts w:asciiTheme="minorHAnsi" w:hAnsiTheme="minorHAnsi" w:cstheme="minorHAnsi"/>
          <w:color w:val="1D1D1B"/>
          <w:sz w:val="24"/>
          <w:szCs w:val="24"/>
        </w:rPr>
        <w:t>(Rachel Hannon</w:t>
      </w:r>
      <w:r w:rsidR="00D87362">
        <w:rPr>
          <w:rFonts w:asciiTheme="minorHAnsi" w:hAnsiTheme="minorHAnsi" w:cstheme="minorHAnsi"/>
          <w:color w:val="1D1D1B"/>
          <w:sz w:val="24"/>
          <w:szCs w:val="24"/>
        </w:rPr>
        <w:t xml:space="preserve">) </w:t>
      </w:r>
      <w:r w:rsidRPr="00DF70D0">
        <w:rPr>
          <w:rFonts w:asciiTheme="minorHAnsi" w:hAnsiTheme="minorHAnsi" w:cstheme="minorHAnsi"/>
          <w:color w:val="1D1D1B"/>
          <w:sz w:val="24"/>
          <w:szCs w:val="24"/>
        </w:rPr>
        <w:t>in the first instance</w:t>
      </w:r>
      <w:r w:rsidR="00D87362">
        <w:rPr>
          <w:rFonts w:asciiTheme="minorHAnsi" w:hAnsiTheme="minorHAnsi" w:cstheme="minorHAnsi"/>
          <w:color w:val="1D1D1B"/>
          <w:sz w:val="24"/>
          <w:szCs w:val="24"/>
        </w:rPr>
        <w:t>,</w:t>
      </w:r>
      <w:r w:rsidRPr="00DF70D0">
        <w:rPr>
          <w:rFonts w:asciiTheme="minorHAnsi" w:hAnsiTheme="minorHAnsi" w:cstheme="minorHAnsi"/>
          <w:color w:val="1D1D1B"/>
          <w:sz w:val="24"/>
          <w:szCs w:val="24"/>
        </w:rPr>
        <w:t xml:space="preserve"> however an individual can contact the Information</w:t>
      </w:r>
      <w:r>
        <w:rPr>
          <w:rFonts w:asciiTheme="minorHAnsi" w:hAnsiTheme="minorHAnsi" w:cstheme="minorHAnsi"/>
          <w:color w:val="1D1D1B"/>
          <w:sz w:val="24"/>
          <w:szCs w:val="24"/>
        </w:rPr>
        <w:t xml:space="preserve"> </w:t>
      </w:r>
      <w:r w:rsidRPr="00DF70D0">
        <w:rPr>
          <w:rFonts w:asciiTheme="minorHAnsi" w:hAnsiTheme="minorHAnsi" w:cstheme="minorHAnsi"/>
          <w:color w:val="1D1D1B"/>
          <w:sz w:val="24"/>
          <w:szCs w:val="24"/>
        </w:rPr>
        <w:t xml:space="preserve">Commissioner’s Office should they consider this to be necessary, at </w:t>
      </w:r>
      <w:hyperlink r:id="rId9" w:history="1">
        <w:r w:rsidR="00101A9C" w:rsidRPr="00307A8F">
          <w:rPr>
            <w:rStyle w:val="Hyperlink"/>
            <w:rFonts w:asciiTheme="minorHAnsi" w:hAnsiTheme="minorHAnsi" w:cstheme="minorHAnsi"/>
            <w:sz w:val="24"/>
            <w:szCs w:val="24"/>
          </w:rPr>
          <w:t>https://ico.org.uk/concerns/</w:t>
        </w:r>
      </w:hyperlink>
    </w:p>
    <w:p w14:paraId="30502F0A" w14:textId="0F295A0B" w:rsidR="007C2E6E" w:rsidRDefault="007C2E6E" w:rsidP="00DF70D0">
      <w:pPr>
        <w:pStyle w:val="BodyText"/>
        <w:spacing w:line="276" w:lineRule="auto"/>
        <w:ind w:left="0" w:right="57"/>
        <w:jc w:val="both"/>
        <w:rPr>
          <w:rStyle w:val="Hyperlink"/>
          <w:rFonts w:asciiTheme="minorHAnsi" w:hAnsiTheme="minorHAnsi" w:cstheme="minorHAnsi"/>
          <w:sz w:val="24"/>
          <w:szCs w:val="24"/>
        </w:rPr>
      </w:pPr>
    </w:p>
    <w:p w14:paraId="172153FA" w14:textId="77777777" w:rsidR="00DF70D0" w:rsidRPr="00D87362" w:rsidRDefault="00DF70D0" w:rsidP="00DF70D0">
      <w:pPr>
        <w:pStyle w:val="BodyText"/>
        <w:spacing w:line="276" w:lineRule="auto"/>
        <w:ind w:left="0" w:right="57"/>
        <w:jc w:val="both"/>
        <w:rPr>
          <w:rFonts w:asciiTheme="minorHAnsi" w:hAnsiTheme="minorHAnsi" w:cstheme="minorHAnsi"/>
          <w:b/>
          <w:color w:val="0070C0"/>
          <w:sz w:val="24"/>
          <w:szCs w:val="24"/>
        </w:rPr>
      </w:pPr>
      <w:r w:rsidRPr="00ED4046">
        <w:rPr>
          <w:rFonts w:asciiTheme="minorHAnsi" w:hAnsiTheme="minorHAnsi" w:cstheme="minorHAnsi"/>
          <w:b/>
          <w:color w:val="0070C0"/>
          <w:sz w:val="24"/>
          <w:szCs w:val="24"/>
        </w:rPr>
        <w:t>Contact</w:t>
      </w:r>
    </w:p>
    <w:p w14:paraId="6BA8B505" w14:textId="77777777" w:rsidR="00172AE7" w:rsidRDefault="00DF70D0" w:rsidP="00172AE7">
      <w:pPr>
        <w:pStyle w:val="BodyText"/>
        <w:spacing w:line="276" w:lineRule="auto"/>
        <w:ind w:left="0" w:right="57"/>
        <w:jc w:val="both"/>
        <w:rPr>
          <w:rFonts w:asciiTheme="minorHAnsi" w:hAnsiTheme="minorHAnsi" w:cstheme="minorHAnsi"/>
          <w:sz w:val="24"/>
          <w:szCs w:val="24"/>
        </w:rPr>
      </w:pPr>
      <w:r w:rsidRPr="00DF70D0">
        <w:rPr>
          <w:rFonts w:asciiTheme="minorHAnsi" w:hAnsiTheme="minorHAnsi" w:cstheme="minorHAnsi"/>
          <w:color w:val="1D1D1B"/>
          <w:sz w:val="24"/>
          <w:szCs w:val="24"/>
        </w:rPr>
        <w:t>If you would like to discuss anything in this privacy notice, please contact</w:t>
      </w:r>
      <w:r w:rsidR="00D87362">
        <w:rPr>
          <w:rFonts w:asciiTheme="minorHAnsi" w:hAnsiTheme="minorHAnsi" w:cstheme="minorHAnsi"/>
          <w:color w:val="1D1D1B"/>
          <w:sz w:val="24"/>
          <w:szCs w:val="24"/>
        </w:rPr>
        <w:t xml:space="preserve"> Jill Wil</w:t>
      </w:r>
      <w:r w:rsidR="004F1BCE">
        <w:rPr>
          <w:rFonts w:asciiTheme="minorHAnsi" w:hAnsiTheme="minorHAnsi" w:cstheme="minorHAnsi"/>
          <w:color w:val="1D1D1B"/>
          <w:sz w:val="24"/>
          <w:szCs w:val="24"/>
        </w:rPr>
        <w:t>kinson</w:t>
      </w:r>
      <w:r w:rsidR="00172AE7">
        <w:rPr>
          <w:rFonts w:asciiTheme="minorHAnsi" w:hAnsiTheme="minorHAnsi" w:cstheme="minorHAnsi"/>
          <w:color w:val="1D1D1B"/>
          <w:sz w:val="24"/>
          <w:szCs w:val="24"/>
        </w:rPr>
        <w:t xml:space="preserve"> or</w:t>
      </w:r>
      <w:r w:rsidR="004F1BCE" w:rsidRPr="00172AE7">
        <w:rPr>
          <w:rFonts w:asciiTheme="minorHAnsi" w:hAnsiTheme="minorHAnsi" w:cstheme="minorHAnsi"/>
          <w:sz w:val="24"/>
          <w:szCs w:val="24"/>
        </w:rPr>
        <w:t xml:space="preserve"> Rachel Hannon</w:t>
      </w:r>
      <w:r w:rsidR="006E5DC0" w:rsidRPr="00172AE7">
        <w:rPr>
          <w:rFonts w:asciiTheme="minorHAnsi" w:hAnsiTheme="minorHAnsi" w:cstheme="minorHAnsi"/>
          <w:sz w:val="24"/>
          <w:szCs w:val="24"/>
        </w:rPr>
        <w:t xml:space="preserve"> </w:t>
      </w:r>
      <w:r w:rsidR="004F1BCE" w:rsidRPr="00172AE7">
        <w:rPr>
          <w:rFonts w:asciiTheme="minorHAnsi" w:hAnsiTheme="minorHAnsi" w:cstheme="minorHAnsi"/>
          <w:sz w:val="24"/>
          <w:szCs w:val="24"/>
        </w:rPr>
        <w:t>(</w:t>
      </w:r>
      <w:r w:rsidR="009931E1" w:rsidRPr="00172AE7">
        <w:rPr>
          <w:rFonts w:asciiTheme="minorHAnsi" w:hAnsiTheme="minorHAnsi" w:cstheme="minorHAnsi"/>
          <w:sz w:val="24"/>
          <w:szCs w:val="24"/>
        </w:rPr>
        <w:t>Chief People Officer</w:t>
      </w:r>
      <w:r w:rsidR="00172AE7" w:rsidRPr="00172AE7">
        <w:rPr>
          <w:rFonts w:asciiTheme="minorHAnsi" w:hAnsiTheme="minorHAnsi" w:cstheme="minorHAnsi"/>
          <w:sz w:val="24"/>
          <w:szCs w:val="24"/>
        </w:rPr>
        <w:t>)</w:t>
      </w:r>
      <w:r w:rsidR="009931E1" w:rsidRPr="00172AE7">
        <w:rPr>
          <w:rFonts w:asciiTheme="minorHAnsi" w:hAnsiTheme="minorHAnsi" w:cstheme="minorHAnsi"/>
          <w:sz w:val="24"/>
          <w:szCs w:val="24"/>
        </w:rPr>
        <w:t xml:space="preserve"> </w:t>
      </w:r>
      <w:r w:rsidR="00D87362" w:rsidRPr="00172AE7">
        <w:rPr>
          <w:rFonts w:asciiTheme="minorHAnsi" w:hAnsiTheme="minorHAnsi" w:cstheme="minorHAnsi"/>
          <w:sz w:val="24"/>
          <w:szCs w:val="24"/>
        </w:rPr>
        <w:t>for Transform Trust</w:t>
      </w:r>
      <w:r w:rsidR="00172AE7">
        <w:rPr>
          <w:rFonts w:asciiTheme="minorHAnsi" w:hAnsiTheme="minorHAnsi" w:cstheme="minorHAnsi"/>
          <w:sz w:val="24"/>
          <w:szCs w:val="24"/>
        </w:rPr>
        <w:t>.</w:t>
      </w:r>
    </w:p>
    <w:p w14:paraId="749F4993" w14:textId="22912D50" w:rsidR="00DF70D0" w:rsidRPr="00172AE7" w:rsidRDefault="003B5F07" w:rsidP="00172AE7">
      <w:pPr>
        <w:pStyle w:val="BodyText"/>
        <w:spacing w:line="276" w:lineRule="auto"/>
        <w:ind w:left="0" w:right="57"/>
        <w:jc w:val="both"/>
        <w:rPr>
          <w:rFonts w:asciiTheme="minorHAnsi" w:hAnsiTheme="minorHAnsi" w:cstheme="minorHAnsi"/>
          <w:sz w:val="24"/>
          <w:szCs w:val="24"/>
        </w:rPr>
      </w:pPr>
      <w:hyperlink r:id="rId10" w:history="1">
        <w:r w:rsidR="00B556D0" w:rsidRPr="00172AE7">
          <w:rPr>
            <w:rStyle w:val="Hyperlink"/>
            <w:rFonts w:asciiTheme="minorHAnsi" w:hAnsiTheme="minorHAnsi" w:cstheme="minorHAnsi"/>
            <w:sz w:val="24"/>
            <w:szCs w:val="24"/>
          </w:rPr>
          <w:t>rachel.hannon@transformtrust.co.uk</w:t>
        </w:r>
      </w:hyperlink>
      <w:r w:rsidR="00D87362" w:rsidRPr="00172AE7">
        <w:rPr>
          <w:rFonts w:asciiTheme="minorHAnsi" w:hAnsiTheme="minorHAnsi" w:cstheme="minorHAnsi"/>
        </w:rPr>
        <w:t>.</w:t>
      </w:r>
      <w:bookmarkEnd w:id="0"/>
    </w:p>
    <w:sectPr w:rsidR="00DF70D0" w:rsidRPr="00172AE7" w:rsidSect="00172AE7">
      <w:headerReference w:type="default" r:id="rId11"/>
      <w:footerReference w:type="default" r:id="rId12"/>
      <w:pgSz w:w="11910" w:h="16840"/>
      <w:pgMar w:top="1440" w:right="1440" w:bottom="1440" w:left="1440" w:header="720" w:footer="567" w:gutter="0"/>
      <w:pgBorders w:offsetFrom="page">
        <w:top w:val="triple" w:sz="4" w:space="24" w:color="auto"/>
        <w:left w:val="triple" w:sz="4" w:space="24" w:color="auto"/>
        <w:bottom w:val="triple" w:sz="4" w:space="24" w:color="auto"/>
        <w:right w:val="trip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A8FB6" w14:textId="77777777" w:rsidR="00F958F0" w:rsidRDefault="00F958F0" w:rsidP="00482593">
      <w:r>
        <w:separator/>
      </w:r>
    </w:p>
  </w:endnote>
  <w:endnote w:type="continuationSeparator" w:id="0">
    <w:p w14:paraId="0A3EF8B3" w14:textId="77777777" w:rsidR="00F958F0" w:rsidRDefault="00F958F0" w:rsidP="00482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A3606" w14:textId="24E1B11F" w:rsidR="00082E34" w:rsidRPr="00544A5F" w:rsidRDefault="00082E34" w:rsidP="00F610EA">
    <w:pPr>
      <w:pStyle w:val="Footer"/>
      <w:ind w:left="-284"/>
      <w:rPr>
        <w:i/>
        <w:sz w:val="16"/>
      </w:rPr>
    </w:pPr>
    <w:r w:rsidRPr="00455BE6">
      <w:rPr>
        <w:i/>
        <w:noProof/>
        <w:sz w:val="16"/>
        <w:lang w:eastAsia="en-GB"/>
      </w:rPr>
      <w:drawing>
        <wp:inline distT="0" distB="0" distL="0" distR="0" wp14:anchorId="2DB10054" wp14:editId="7A66736D">
          <wp:extent cx="194310" cy="213360"/>
          <wp:effectExtent l="0" t="0" r="0" b="0"/>
          <wp:docPr id="6" name="Picture 6"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sidRPr="00455BE6">
      <w:rPr>
        <w:i/>
        <w:sz w:val="16"/>
      </w:rPr>
      <w:t xml:space="preserve"> Transform Trust</w:t>
    </w:r>
    <w:r>
      <w:rPr>
        <w:i/>
        <w:sz w:val="16"/>
      </w:rPr>
      <w:t xml:space="preserve"> Privacy </w:t>
    </w:r>
    <w:r w:rsidR="00DC199D">
      <w:rPr>
        <w:i/>
        <w:sz w:val="16"/>
      </w:rPr>
      <w:t>Notice – Recruitment/</w:t>
    </w:r>
    <w:r w:rsidR="00F610EA">
      <w:rPr>
        <w:i/>
        <w:sz w:val="16"/>
      </w:rPr>
      <w:t xml:space="preserve">September </w:t>
    </w:r>
    <w:r w:rsidR="00D56D87">
      <w:rPr>
        <w:i/>
        <w:sz w:val="16"/>
      </w:rPr>
      <w:t>2024</w:t>
    </w:r>
    <w:r w:rsidR="00F610EA">
      <w:rPr>
        <w:i/>
        <w:sz w:val="16"/>
      </w:rPr>
      <w:tab/>
    </w:r>
    <w:r w:rsidR="00F610EA">
      <w:rPr>
        <w:i/>
        <w:sz w:val="16"/>
      </w:rPr>
      <w:tab/>
    </w:r>
    <w:sdt>
      <w:sdtPr>
        <w:id w:val="-896206855"/>
        <w:docPartObj>
          <w:docPartGallery w:val="Page Numbers (Bottom of Page)"/>
          <w:docPartUnique/>
        </w:docPartObj>
      </w:sdtPr>
      <w:sdtEndPr>
        <w:rPr>
          <w:i/>
          <w:noProof/>
          <w:sz w:val="16"/>
        </w:rPr>
      </w:sdtEndPr>
      <w:sdtContent>
        <w:r w:rsidRPr="00544A5F">
          <w:rPr>
            <w:i/>
            <w:sz w:val="16"/>
          </w:rPr>
          <w:fldChar w:fldCharType="begin"/>
        </w:r>
        <w:r w:rsidRPr="00544A5F">
          <w:rPr>
            <w:i/>
            <w:sz w:val="16"/>
          </w:rPr>
          <w:instrText xml:space="preserve"> PAGE   \* MERGEFORMAT </w:instrText>
        </w:r>
        <w:r w:rsidRPr="00544A5F">
          <w:rPr>
            <w:i/>
            <w:sz w:val="16"/>
          </w:rPr>
          <w:fldChar w:fldCharType="separate"/>
        </w:r>
        <w:r w:rsidR="00C2579E">
          <w:rPr>
            <w:i/>
            <w:noProof/>
            <w:sz w:val="16"/>
          </w:rPr>
          <w:t>3</w:t>
        </w:r>
        <w:r w:rsidRPr="00544A5F">
          <w:rPr>
            <w:i/>
            <w:noProof/>
            <w:sz w:val="16"/>
          </w:rPr>
          <w:fldChar w:fldCharType="end"/>
        </w:r>
      </w:sdtContent>
    </w:sdt>
  </w:p>
  <w:p w14:paraId="060754A8" w14:textId="77777777" w:rsidR="00082E34" w:rsidRPr="00544A5F" w:rsidRDefault="00082E34">
    <w:pPr>
      <w:pStyle w:val="Footer"/>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62FCA" w14:textId="77777777" w:rsidR="00F958F0" w:rsidRDefault="00F958F0" w:rsidP="00482593">
      <w:r>
        <w:separator/>
      </w:r>
    </w:p>
  </w:footnote>
  <w:footnote w:type="continuationSeparator" w:id="0">
    <w:p w14:paraId="2E22CFF3" w14:textId="77777777" w:rsidR="00F958F0" w:rsidRDefault="00F958F0" w:rsidP="00482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28ED0" w14:textId="77777777" w:rsidR="00082E34" w:rsidRDefault="00082E34" w:rsidP="00563BB9">
    <w:pPr>
      <w:pStyle w:val="Header"/>
      <w:jc w:val="both"/>
    </w:pPr>
    <w:r>
      <w:rPr>
        <w:noProof/>
        <w:lang w:eastAsia="en-GB"/>
      </w:rPr>
      <w:drawing>
        <wp:inline distT="0" distB="0" distL="0" distR="0" wp14:anchorId="53A1D05A" wp14:editId="01C2EAA9">
          <wp:extent cx="930674" cy="39052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form Trust logo together we achieve .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3752" cy="40020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056F"/>
    <w:multiLevelType w:val="hybridMultilevel"/>
    <w:tmpl w:val="364EA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33179"/>
    <w:multiLevelType w:val="hybridMultilevel"/>
    <w:tmpl w:val="7ABA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215C"/>
    <w:multiLevelType w:val="hybridMultilevel"/>
    <w:tmpl w:val="25F4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420F9"/>
    <w:multiLevelType w:val="hybridMultilevel"/>
    <w:tmpl w:val="4D8C5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B21FE"/>
    <w:multiLevelType w:val="hybridMultilevel"/>
    <w:tmpl w:val="9674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B38D9"/>
    <w:multiLevelType w:val="hybridMultilevel"/>
    <w:tmpl w:val="57A83498"/>
    <w:lvl w:ilvl="0" w:tplc="FC505614">
      <w:start w:val="1"/>
      <w:numFmt w:val="decimal"/>
      <w:lvlText w:val="%1."/>
      <w:lvlJc w:val="left"/>
      <w:pPr>
        <w:ind w:left="821" w:hanging="245"/>
      </w:pPr>
      <w:rPr>
        <w:rFonts w:ascii="Arial" w:eastAsia="Arial" w:hAnsi="Arial" w:hint="default"/>
        <w:color w:val="1D1D1B"/>
        <w:sz w:val="22"/>
        <w:szCs w:val="22"/>
      </w:rPr>
    </w:lvl>
    <w:lvl w:ilvl="1" w:tplc="B8B81DBE">
      <w:start w:val="1"/>
      <w:numFmt w:val="bullet"/>
      <w:lvlText w:val="•"/>
      <w:lvlJc w:val="left"/>
      <w:pPr>
        <w:ind w:left="1757" w:hanging="245"/>
      </w:pPr>
      <w:rPr>
        <w:rFonts w:hint="default"/>
      </w:rPr>
    </w:lvl>
    <w:lvl w:ilvl="2" w:tplc="699CE7EA">
      <w:start w:val="1"/>
      <w:numFmt w:val="bullet"/>
      <w:lvlText w:val="•"/>
      <w:lvlJc w:val="left"/>
      <w:pPr>
        <w:ind w:left="2693" w:hanging="245"/>
      </w:pPr>
      <w:rPr>
        <w:rFonts w:hint="default"/>
      </w:rPr>
    </w:lvl>
    <w:lvl w:ilvl="3" w:tplc="9EB2A2A4">
      <w:start w:val="1"/>
      <w:numFmt w:val="bullet"/>
      <w:lvlText w:val="•"/>
      <w:lvlJc w:val="left"/>
      <w:pPr>
        <w:ind w:left="3630" w:hanging="245"/>
      </w:pPr>
      <w:rPr>
        <w:rFonts w:hint="default"/>
      </w:rPr>
    </w:lvl>
    <w:lvl w:ilvl="4" w:tplc="EF0A00FC">
      <w:start w:val="1"/>
      <w:numFmt w:val="bullet"/>
      <w:lvlText w:val="•"/>
      <w:lvlJc w:val="left"/>
      <w:pPr>
        <w:ind w:left="4566" w:hanging="245"/>
      </w:pPr>
      <w:rPr>
        <w:rFonts w:hint="default"/>
      </w:rPr>
    </w:lvl>
    <w:lvl w:ilvl="5" w:tplc="FFEEDFC2">
      <w:start w:val="1"/>
      <w:numFmt w:val="bullet"/>
      <w:lvlText w:val="•"/>
      <w:lvlJc w:val="left"/>
      <w:pPr>
        <w:ind w:left="5503" w:hanging="245"/>
      </w:pPr>
      <w:rPr>
        <w:rFonts w:hint="default"/>
      </w:rPr>
    </w:lvl>
    <w:lvl w:ilvl="6" w:tplc="C5721B7A">
      <w:start w:val="1"/>
      <w:numFmt w:val="bullet"/>
      <w:lvlText w:val="•"/>
      <w:lvlJc w:val="left"/>
      <w:pPr>
        <w:ind w:left="6439" w:hanging="245"/>
      </w:pPr>
      <w:rPr>
        <w:rFonts w:hint="default"/>
      </w:rPr>
    </w:lvl>
    <w:lvl w:ilvl="7" w:tplc="7EF648DE">
      <w:start w:val="1"/>
      <w:numFmt w:val="bullet"/>
      <w:lvlText w:val="•"/>
      <w:lvlJc w:val="left"/>
      <w:pPr>
        <w:ind w:left="7376" w:hanging="245"/>
      </w:pPr>
      <w:rPr>
        <w:rFonts w:hint="default"/>
      </w:rPr>
    </w:lvl>
    <w:lvl w:ilvl="8" w:tplc="EB48D366">
      <w:start w:val="1"/>
      <w:numFmt w:val="bullet"/>
      <w:lvlText w:val="•"/>
      <w:lvlJc w:val="left"/>
      <w:pPr>
        <w:ind w:left="8312" w:hanging="245"/>
      </w:pPr>
      <w:rPr>
        <w:rFonts w:hint="default"/>
      </w:rPr>
    </w:lvl>
  </w:abstractNum>
  <w:abstractNum w:abstractNumId="6" w15:restartNumberingAfterBreak="0">
    <w:nsid w:val="1E0C6BD5"/>
    <w:multiLevelType w:val="hybridMultilevel"/>
    <w:tmpl w:val="E236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5142A"/>
    <w:multiLevelType w:val="hybridMultilevel"/>
    <w:tmpl w:val="9E76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D0182"/>
    <w:multiLevelType w:val="hybridMultilevel"/>
    <w:tmpl w:val="306A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46B50"/>
    <w:multiLevelType w:val="hybridMultilevel"/>
    <w:tmpl w:val="BE0C4E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2D4E3F"/>
    <w:multiLevelType w:val="hybridMultilevel"/>
    <w:tmpl w:val="0562B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AE01A3"/>
    <w:multiLevelType w:val="hybridMultilevel"/>
    <w:tmpl w:val="E03C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46190"/>
    <w:multiLevelType w:val="hybridMultilevel"/>
    <w:tmpl w:val="17AA4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9255CA"/>
    <w:multiLevelType w:val="hybridMultilevel"/>
    <w:tmpl w:val="CB727DE6"/>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15" w15:restartNumberingAfterBreak="0">
    <w:nsid w:val="404552EE"/>
    <w:multiLevelType w:val="hybridMultilevel"/>
    <w:tmpl w:val="9C6EC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B3672B"/>
    <w:multiLevelType w:val="hybridMultilevel"/>
    <w:tmpl w:val="446A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CA54CC"/>
    <w:multiLevelType w:val="hybridMultilevel"/>
    <w:tmpl w:val="9CE0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8154EB"/>
    <w:multiLevelType w:val="hybridMultilevel"/>
    <w:tmpl w:val="27427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6415F"/>
    <w:multiLevelType w:val="hybridMultilevel"/>
    <w:tmpl w:val="59904F4C"/>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20" w15:restartNumberingAfterBreak="0">
    <w:nsid w:val="47C17D54"/>
    <w:multiLevelType w:val="hybridMultilevel"/>
    <w:tmpl w:val="BB64756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9AA450A"/>
    <w:multiLevelType w:val="hybridMultilevel"/>
    <w:tmpl w:val="8B001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975AB"/>
    <w:multiLevelType w:val="hybridMultilevel"/>
    <w:tmpl w:val="F3A6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37284A"/>
    <w:multiLevelType w:val="hybridMultilevel"/>
    <w:tmpl w:val="D0AAB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83343"/>
    <w:multiLevelType w:val="hybridMultilevel"/>
    <w:tmpl w:val="8216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033784"/>
    <w:multiLevelType w:val="hybridMultilevel"/>
    <w:tmpl w:val="18C8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4B7BE4"/>
    <w:multiLevelType w:val="hybridMultilevel"/>
    <w:tmpl w:val="44283CC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7" w15:restartNumberingAfterBreak="0">
    <w:nsid w:val="58B9754F"/>
    <w:multiLevelType w:val="hybridMultilevel"/>
    <w:tmpl w:val="4668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17698D"/>
    <w:multiLevelType w:val="hybridMultilevel"/>
    <w:tmpl w:val="0DCE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91D7B"/>
    <w:multiLevelType w:val="hybridMultilevel"/>
    <w:tmpl w:val="BC080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7B025C"/>
    <w:multiLevelType w:val="hybridMultilevel"/>
    <w:tmpl w:val="74E4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703F95"/>
    <w:multiLevelType w:val="hybridMultilevel"/>
    <w:tmpl w:val="E662C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5A74D4F"/>
    <w:multiLevelType w:val="hybridMultilevel"/>
    <w:tmpl w:val="21004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752AF3"/>
    <w:multiLevelType w:val="hybridMultilevel"/>
    <w:tmpl w:val="CCD83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756759"/>
    <w:multiLevelType w:val="hybridMultilevel"/>
    <w:tmpl w:val="FBAE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5796A"/>
    <w:multiLevelType w:val="hybridMultilevel"/>
    <w:tmpl w:val="6BF2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554385"/>
    <w:multiLevelType w:val="hybridMultilevel"/>
    <w:tmpl w:val="0B06699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5"/>
  </w:num>
  <w:num w:numId="2">
    <w:abstractNumId w:val="2"/>
  </w:num>
  <w:num w:numId="3">
    <w:abstractNumId w:val="6"/>
  </w:num>
  <w:num w:numId="4">
    <w:abstractNumId w:val="17"/>
  </w:num>
  <w:num w:numId="5">
    <w:abstractNumId w:val="20"/>
  </w:num>
  <w:num w:numId="6">
    <w:abstractNumId w:val="28"/>
  </w:num>
  <w:num w:numId="7">
    <w:abstractNumId w:val="11"/>
  </w:num>
  <w:num w:numId="8">
    <w:abstractNumId w:val="26"/>
  </w:num>
  <w:num w:numId="9">
    <w:abstractNumId w:val="8"/>
  </w:num>
  <w:num w:numId="10">
    <w:abstractNumId w:val="15"/>
  </w:num>
  <w:num w:numId="11">
    <w:abstractNumId w:val="12"/>
  </w:num>
  <w:num w:numId="12">
    <w:abstractNumId w:val="1"/>
  </w:num>
  <w:num w:numId="13">
    <w:abstractNumId w:val="21"/>
  </w:num>
  <w:num w:numId="14">
    <w:abstractNumId w:val="0"/>
  </w:num>
  <w:num w:numId="15">
    <w:abstractNumId w:val="34"/>
  </w:num>
  <w:num w:numId="16">
    <w:abstractNumId w:val="24"/>
  </w:num>
  <w:num w:numId="17">
    <w:abstractNumId w:val="29"/>
  </w:num>
  <w:num w:numId="18">
    <w:abstractNumId w:val="22"/>
  </w:num>
  <w:num w:numId="19">
    <w:abstractNumId w:val="32"/>
  </w:num>
  <w:num w:numId="20">
    <w:abstractNumId w:val="25"/>
  </w:num>
  <w:num w:numId="21">
    <w:abstractNumId w:val="31"/>
  </w:num>
  <w:num w:numId="22">
    <w:abstractNumId w:val="10"/>
  </w:num>
  <w:num w:numId="23">
    <w:abstractNumId w:val="36"/>
  </w:num>
  <w:num w:numId="24">
    <w:abstractNumId w:val="7"/>
  </w:num>
  <w:num w:numId="25">
    <w:abstractNumId w:val="30"/>
  </w:num>
  <w:num w:numId="26">
    <w:abstractNumId w:val="16"/>
  </w:num>
  <w:num w:numId="27">
    <w:abstractNumId w:val="9"/>
  </w:num>
  <w:num w:numId="28">
    <w:abstractNumId w:val="35"/>
  </w:num>
  <w:num w:numId="29">
    <w:abstractNumId w:val="27"/>
  </w:num>
  <w:num w:numId="30">
    <w:abstractNumId w:val="33"/>
  </w:num>
  <w:num w:numId="31">
    <w:abstractNumId w:val="3"/>
  </w:num>
  <w:num w:numId="32">
    <w:abstractNumId w:val="14"/>
  </w:num>
  <w:num w:numId="33">
    <w:abstractNumId w:val="18"/>
  </w:num>
  <w:num w:numId="34">
    <w:abstractNumId w:val="23"/>
  </w:num>
  <w:num w:numId="35">
    <w:abstractNumId w:val="13"/>
  </w:num>
  <w:num w:numId="36">
    <w:abstractNumId w:val="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BBB"/>
    <w:rsid w:val="00001D48"/>
    <w:rsid w:val="00002A63"/>
    <w:rsid w:val="00016040"/>
    <w:rsid w:val="0002533F"/>
    <w:rsid w:val="00080942"/>
    <w:rsid w:val="00082E34"/>
    <w:rsid w:val="000A010B"/>
    <w:rsid w:val="000B6228"/>
    <w:rsid w:val="000E6A1E"/>
    <w:rsid w:val="00101A9C"/>
    <w:rsid w:val="00140916"/>
    <w:rsid w:val="00172AE7"/>
    <w:rsid w:val="001D7B59"/>
    <w:rsid w:val="0021305F"/>
    <w:rsid w:val="002F0F4C"/>
    <w:rsid w:val="00303025"/>
    <w:rsid w:val="00335D9A"/>
    <w:rsid w:val="00395AF3"/>
    <w:rsid w:val="003B5F07"/>
    <w:rsid w:val="003C3D33"/>
    <w:rsid w:val="003E6E87"/>
    <w:rsid w:val="00430E2B"/>
    <w:rsid w:val="00437C78"/>
    <w:rsid w:val="00455BE6"/>
    <w:rsid w:val="004716AD"/>
    <w:rsid w:val="00482593"/>
    <w:rsid w:val="004A0501"/>
    <w:rsid w:val="004D1FEA"/>
    <w:rsid w:val="004E4DD6"/>
    <w:rsid w:val="004F1BCE"/>
    <w:rsid w:val="00544A5F"/>
    <w:rsid w:val="00563BB9"/>
    <w:rsid w:val="00593A89"/>
    <w:rsid w:val="005D4E65"/>
    <w:rsid w:val="005D66EC"/>
    <w:rsid w:val="006047E8"/>
    <w:rsid w:val="00632151"/>
    <w:rsid w:val="00661A91"/>
    <w:rsid w:val="00663D1E"/>
    <w:rsid w:val="00674A4F"/>
    <w:rsid w:val="006815A7"/>
    <w:rsid w:val="006B0F4D"/>
    <w:rsid w:val="006D7C71"/>
    <w:rsid w:val="006E5DC0"/>
    <w:rsid w:val="006F29AE"/>
    <w:rsid w:val="00701FF9"/>
    <w:rsid w:val="0070318A"/>
    <w:rsid w:val="007744D1"/>
    <w:rsid w:val="007902EA"/>
    <w:rsid w:val="007B5D5F"/>
    <w:rsid w:val="007B71F7"/>
    <w:rsid w:val="007C2E6E"/>
    <w:rsid w:val="007C51AD"/>
    <w:rsid w:val="007D6445"/>
    <w:rsid w:val="007E14EC"/>
    <w:rsid w:val="00807B49"/>
    <w:rsid w:val="00811542"/>
    <w:rsid w:val="008658BE"/>
    <w:rsid w:val="0088060A"/>
    <w:rsid w:val="008A1C58"/>
    <w:rsid w:val="008D109D"/>
    <w:rsid w:val="008D2BA8"/>
    <w:rsid w:val="008E5295"/>
    <w:rsid w:val="008F37D7"/>
    <w:rsid w:val="00920A83"/>
    <w:rsid w:val="0093042F"/>
    <w:rsid w:val="00942CCB"/>
    <w:rsid w:val="00973417"/>
    <w:rsid w:val="009767C2"/>
    <w:rsid w:val="009802EF"/>
    <w:rsid w:val="009931E1"/>
    <w:rsid w:val="009D1A96"/>
    <w:rsid w:val="009F554F"/>
    <w:rsid w:val="00A416A6"/>
    <w:rsid w:val="00A53EE9"/>
    <w:rsid w:val="00A5668C"/>
    <w:rsid w:val="00A641D4"/>
    <w:rsid w:val="00A67B9D"/>
    <w:rsid w:val="00AC7DAD"/>
    <w:rsid w:val="00B03AAB"/>
    <w:rsid w:val="00B556D0"/>
    <w:rsid w:val="00B62C82"/>
    <w:rsid w:val="00B71DFE"/>
    <w:rsid w:val="00B95349"/>
    <w:rsid w:val="00C2579E"/>
    <w:rsid w:val="00C40E16"/>
    <w:rsid w:val="00C4180F"/>
    <w:rsid w:val="00C51461"/>
    <w:rsid w:val="00C53EDD"/>
    <w:rsid w:val="00C5733B"/>
    <w:rsid w:val="00C82E34"/>
    <w:rsid w:val="00CA3075"/>
    <w:rsid w:val="00CA5393"/>
    <w:rsid w:val="00CB0D14"/>
    <w:rsid w:val="00CB6F2F"/>
    <w:rsid w:val="00CD2644"/>
    <w:rsid w:val="00CF3FB7"/>
    <w:rsid w:val="00D56D87"/>
    <w:rsid w:val="00D83CAE"/>
    <w:rsid w:val="00D87362"/>
    <w:rsid w:val="00D90BBB"/>
    <w:rsid w:val="00D93942"/>
    <w:rsid w:val="00DC199D"/>
    <w:rsid w:val="00DC1D1F"/>
    <w:rsid w:val="00DD05E8"/>
    <w:rsid w:val="00DE6F4E"/>
    <w:rsid w:val="00DF5E96"/>
    <w:rsid w:val="00DF70D0"/>
    <w:rsid w:val="00E20F47"/>
    <w:rsid w:val="00E3656C"/>
    <w:rsid w:val="00E573FA"/>
    <w:rsid w:val="00EA7D7A"/>
    <w:rsid w:val="00ED4046"/>
    <w:rsid w:val="00EF18CD"/>
    <w:rsid w:val="00F262E1"/>
    <w:rsid w:val="00F40B82"/>
    <w:rsid w:val="00F5655E"/>
    <w:rsid w:val="00F610EA"/>
    <w:rsid w:val="00F71530"/>
    <w:rsid w:val="00F90EAD"/>
    <w:rsid w:val="00F92404"/>
    <w:rsid w:val="00F958F0"/>
    <w:rsid w:val="00FB01FB"/>
    <w:rsid w:val="00FB0294"/>
    <w:rsid w:val="00FC1BC8"/>
    <w:rsid w:val="00FD25B5"/>
    <w:rsid w:val="00FD7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8D46149"/>
  <w15:docId w15:val="{032B8C99-5700-4C0B-AE79-7A797554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en-GB"/>
    </w:rPr>
  </w:style>
  <w:style w:type="paragraph" w:styleId="Heading1">
    <w:name w:val="heading 1"/>
    <w:basedOn w:val="Normal"/>
    <w:uiPriority w:val="1"/>
    <w:qFormat/>
    <w:pPr>
      <w:ind w:left="101"/>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1"/>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82593"/>
    <w:pPr>
      <w:tabs>
        <w:tab w:val="center" w:pos="4513"/>
        <w:tab w:val="right" w:pos="9026"/>
      </w:tabs>
    </w:pPr>
  </w:style>
  <w:style w:type="character" w:customStyle="1" w:styleId="HeaderChar">
    <w:name w:val="Header Char"/>
    <w:basedOn w:val="DefaultParagraphFont"/>
    <w:link w:val="Header"/>
    <w:uiPriority w:val="99"/>
    <w:rsid w:val="00482593"/>
    <w:rPr>
      <w:lang w:val="en-GB"/>
    </w:rPr>
  </w:style>
  <w:style w:type="paragraph" w:styleId="Footer">
    <w:name w:val="footer"/>
    <w:basedOn w:val="Normal"/>
    <w:link w:val="FooterChar"/>
    <w:uiPriority w:val="99"/>
    <w:unhideWhenUsed/>
    <w:rsid w:val="00482593"/>
    <w:pPr>
      <w:tabs>
        <w:tab w:val="center" w:pos="4513"/>
        <w:tab w:val="right" w:pos="9026"/>
      </w:tabs>
    </w:pPr>
  </w:style>
  <w:style w:type="character" w:customStyle="1" w:styleId="FooterChar">
    <w:name w:val="Footer Char"/>
    <w:basedOn w:val="DefaultParagraphFont"/>
    <w:link w:val="Footer"/>
    <w:uiPriority w:val="99"/>
    <w:rsid w:val="00482593"/>
    <w:rPr>
      <w:lang w:val="en-GB"/>
    </w:rPr>
  </w:style>
  <w:style w:type="paragraph" w:customStyle="1" w:styleId="Normalbullet">
    <w:name w:val="Normal bullet"/>
    <w:basedOn w:val="ListParagraph"/>
    <w:link w:val="NormalbulletChar"/>
    <w:qFormat/>
    <w:rsid w:val="006815A7"/>
    <w:pPr>
      <w:widowControl/>
      <w:numPr>
        <w:numId w:val="9"/>
      </w:numPr>
      <w:autoSpaceDE w:val="0"/>
      <w:spacing w:after="120" w:line="100" w:lineRule="atLeast"/>
      <w:ind w:left="714" w:hanging="357"/>
      <w:contextualSpacing/>
      <w:jc w:val="both"/>
    </w:pPr>
    <w:rPr>
      <w:rFonts w:ascii="Arial" w:hAnsi="Arial" w:cs="Arial"/>
      <w:color w:val="000000"/>
      <w:sz w:val="24"/>
      <w:szCs w:val="24"/>
    </w:rPr>
  </w:style>
  <w:style w:type="character" w:customStyle="1" w:styleId="NormalbulletChar">
    <w:name w:val="Normal bullet Char"/>
    <w:basedOn w:val="DefaultParagraphFont"/>
    <w:link w:val="Normalbullet"/>
    <w:rsid w:val="006815A7"/>
    <w:rPr>
      <w:rFonts w:ascii="Arial" w:hAnsi="Arial" w:cs="Arial"/>
      <w:color w:val="000000"/>
      <w:sz w:val="24"/>
      <w:szCs w:val="24"/>
      <w:lang w:val="en-GB"/>
    </w:rPr>
  </w:style>
  <w:style w:type="paragraph" w:styleId="BalloonText">
    <w:name w:val="Balloon Text"/>
    <w:basedOn w:val="Normal"/>
    <w:link w:val="BalloonTextChar"/>
    <w:uiPriority w:val="99"/>
    <w:semiHidden/>
    <w:unhideWhenUsed/>
    <w:rsid w:val="00C82E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E34"/>
    <w:rPr>
      <w:rFonts w:ascii="Segoe UI" w:hAnsi="Segoe UI" w:cs="Segoe UI"/>
      <w:sz w:val="18"/>
      <w:szCs w:val="18"/>
      <w:lang w:val="en-GB"/>
    </w:rPr>
  </w:style>
  <w:style w:type="character" w:styleId="Hyperlink">
    <w:name w:val="Hyperlink"/>
    <w:basedOn w:val="DefaultParagraphFont"/>
    <w:uiPriority w:val="99"/>
    <w:unhideWhenUsed/>
    <w:rsid w:val="003E6E87"/>
    <w:rPr>
      <w:color w:val="0000FF" w:themeColor="hyperlink"/>
      <w:u w:val="single"/>
    </w:rPr>
  </w:style>
  <w:style w:type="character" w:customStyle="1" w:styleId="UnresolvedMention1">
    <w:name w:val="Unresolved Mention1"/>
    <w:basedOn w:val="DefaultParagraphFont"/>
    <w:uiPriority w:val="99"/>
    <w:semiHidden/>
    <w:unhideWhenUsed/>
    <w:rsid w:val="00DF70D0"/>
    <w:rPr>
      <w:color w:val="808080"/>
      <w:shd w:val="clear" w:color="auto" w:fill="E6E6E6"/>
    </w:rPr>
  </w:style>
  <w:style w:type="character" w:styleId="CommentReference">
    <w:name w:val="annotation reference"/>
    <w:basedOn w:val="DefaultParagraphFont"/>
    <w:uiPriority w:val="99"/>
    <w:semiHidden/>
    <w:unhideWhenUsed/>
    <w:rsid w:val="007D6445"/>
    <w:rPr>
      <w:sz w:val="16"/>
      <w:szCs w:val="16"/>
    </w:rPr>
  </w:style>
  <w:style w:type="paragraph" w:styleId="CommentText">
    <w:name w:val="annotation text"/>
    <w:basedOn w:val="Normal"/>
    <w:link w:val="CommentTextChar"/>
    <w:uiPriority w:val="99"/>
    <w:semiHidden/>
    <w:unhideWhenUsed/>
    <w:rsid w:val="007D6445"/>
    <w:rPr>
      <w:sz w:val="20"/>
      <w:szCs w:val="20"/>
    </w:rPr>
  </w:style>
  <w:style w:type="character" w:customStyle="1" w:styleId="CommentTextChar">
    <w:name w:val="Comment Text Char"/>
    <w:basedOn w:val="DefaultParagraphFont"/>
    <w:link w:val="CommentText"/>
    <w:uiPriority w:val="99"/>
    <w:semiHidden/>
    <w:rsid w:val="007D6445"/>
    <w:rPr>
      <w:sz w:val="20"/>
      <w:szCs w:val="20"/>
      <w:lang w:val="en-GB"/>
    </w:rPr>
  </w:style>
  <w:style w:type="paragraph" w:styleId="CommentSubject">
    <w:name w:val="annotation subject"/>
    <w:basedOn w:val="CommentText"/>
    <w:next w:val="CommentText"/>
    <w:link w:val="CommentSubjectChar"/>
    <w:uiPriority w:val="99"/>
    <w:semiHidden/>
    <w:unhideWhenUsed/>
    <w:rsid w:val="007D6445"/>
    <w:rPr>
      <w:b/>
      <w:bCs/>
    </w:rPr>
  </w:style>
  <w:style w:type="character" w:customStyle="1" w:styleId="CommentSubjectChar">
    <w:name w:val="Comment Subject Char"/>
    <w:basedOn w:val="CommentTextChar"/>
    <w:link w:val="CommentSubject"/>
    <w:uiPriority w:val="99"/>
    <w:semiHidden/>
    <w:rsid w:val="007D6445"/>
    <w:rPr>
      <w:b/>
      <w:bCs/>
      <w:sz w:val="20"/>
      <w:szCs w:val="20"/>
      <w:lang w:val="en-GB"/>
    </w:rPr>
  </w:style>
  <w:style w:type="character" w:styleId="UnresolvedMention">
    <w:name w:val="Unresolved Mention"/>
    <w:basedOn w:val="DefaultParagraphFont"/>
    <w:uiPriority w:val="99"/>
    <w:semiHidden/>
    <w:unhideWhenUsed/>
    <w:rsid w:val="006E5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20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transformtrust.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rachel.hannon@transformtrust.co.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361AFD327D11459304BFE4A7AF336F" ma:contentTypeVersion="11" ma:contentTypeDescription="Create a new document." ma:contentTypeScope="" ma:versionID="d9a59ecb84fe988d4450aa4bf253f2cd">
  <xsd:schema xmlns:xsd="http://www.w3.org/2001/XMLSchema" xmlns:xs="http://www.w3.org/2001/XMLSchema" xmlns:p="http://schemas.microsoft.com/office/2006/metadata/properties" xmlns:ns2="2ce07806-3cf5-4a05-a934-ec7593e68ca8" targetNamespace="http://schemas.microsoft.com/office/2006/metadata/properties" ma:root="true" ma:fieldsID="cabd12278f3ba6c4954ff81e9fda4f43" ns2:_="">
    <xsd:import namespace="2ce07806-3cf5-4a05-a934-ec7593e68c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07806-3cf5-4a05-a934-ec7593e68c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ce07806-3cf5-4a05-a934-ec7593e68c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B466AF-ED06-42BC-8762-4DCF209985AE}">
  <ds:schemaRefs>
    <ds:schemaRef ds:uri="http://schemas.openxmlformats.org/officeDocument/2006/bibliography"/>
  </ds:schemaRefs>
</ds:datastoreItem>
</file>

<file path=customXml/itemProps2.xml><?xml version="1.0" encoding="utf-8"?>
<ds:datastoreItem xmlns:ds="http://schemas.openxmlformats.org/officeDocument/2006/customXml" ds:itemID="{60111FB7-6ECB-4472-9F1D-DE8C4C337347}"/>
</file>

<file path=customXml/itemProps3.xml><?xml version="1.0" encoding="utf-8"?>
<ds:datastoreItem xmlns:ds="http://schemas.openxmlformats.org/officeDocument/2006/customXml" ds:itemID="{909ECAF4-7C22-499C-90AB-16B7E3A4E713}"/>
</file>

<file path=customXml/itemProps4.xml><?xml version="1.0" encoding="utf-8"?>
<ds:datastoreItem xmlns:ds="http://schemas.openxmlformats.org/officeDocument/2006/customXml" ds:itemID="{B58887CB-B2E1-4A20-9B9E-62C719E176C4}"/>
</file>

<file path=docProps/app.xml><?xml version="1.0" encoding="utf-8"?>
<Properties xmlns="http://schemas.openxmlformats.org/officeDocument/2006/extended-properties" xmlns:vt="http://schemas.openxmlformats.org/officeDocument/2006/docPropsVTypes">
  <Template>Normal</Template>
  <TotalTime>8</TotalTime>
  <Pages>5</Pages>
  <Words>1793</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GSA_DataProtectionS</vt:lpstr>
    </vt:vector>
  </TitlesOfParts>
  <Company/>
  <LinksUpToDate>false</LinksUpToDate>
  <CharactersWithSpaces>11996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GSA_DataProtectionS</dc:title>
  <dc:creator>Mr G. Holmes</dc:creator>
  <cp:lastModifiedBy>Jill Wilkinson</cp:lastModifiedBy>
  <cp:revision>3</cp:revision>
  <cp:lastPrinted>2018-05-31T08:25:00Z</cp:lastPrinted>
  <dcterms:created xsi:type="dcterms:W3CDTF">2024-08-27T16:09:00Z</dcterms:created>
  <dcterms:modified xsi:type="dcterms:W3CDTF">2024-08-27T16:13:00Z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2015-02-23T00:00:00Z</vt:filetime>
  </property>
  <property fmtid="{D5CDD505-2E9C-101B-9397-08002B2CF9AE}" pid="3" name="LastSaved">
    <vt:filetime>2016-06-27T00:00:00Z</vt:filetime>
  </property>
  <property fmtid="{D5CDD505-2E9C-101B-9397-08002B2CF9AE}" pid="4" name="ContentTypeId">
    <vt:lpwstr>0x01010067361AFD327D11459304BFE4A7AF336F</vt:lpwstr>
  </property>
</Properties>
</file>