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39923095703125" w:right="0" w:firstLine="0"/>
        <w:jc w:val="left"/>
        <w:rPr>
          <w:rFonts w:ascii="Avenir" w:cs="Avenir" w:eastAsia="Avenir" w:hAnsi="Avenir"/>
          <w:color w:val="00a1cf"/>
          <w:sz w:val="36"/>
          <w:szCs w:val="36"/>
        </w:rPr>
      </w:pPr>
      <w:r w:rsidDel="00000000" w:rsidR="00000000" w:rsidRPr="00000000">
        <w:rPr>
          <w:rFonts w:ascii="Avenir" w:cs="Avenir" w:eastAsia="Avenir" w:hAnsi="Avenir"/>
          <w:color w:val="00a1cf"/>
          <w:sz w:val="36"/>
          <w:szCs w:val="36"/>
          <w:rtl w:val="0"/>
        </w:rPr>
        <w:t xml:space="preserve">Wirral Hub Attendance and Welfare Manager</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39923095703125" w:right="0" w:firstLine="0"/>
        <w:jc w:val="left"/>
        <w:rPr>
          <w:rFonts w:ascii="Avenir" w:cs="Avenir" w:eastAsia="Avenir" w:hAnsi="Avenir"/>
          <w:color w:val="00a1cf"/>
          <w:sz w:val="36"/>
          <w:szCs w:val="36"/>
        </w:rPr>
      </w:pPr>
      <w:r w:rsidDel="00000000" w:rsidR="00000000" w:rsidRPr="00000000">
        <w:rPr>
          <w:rtl w:val="0"/>
        </w:rPr>
      </w:r>
    </w:p>
    <w:tbl>
      <w:tblPr>
        <w:tblStyle w:val="Table1"/>
        <w:tblW w:w="9872.7195739746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54.3199157714844"/>
        <w:gridCol w:w="7518.399658203125"/>
        <w:tblGridChange w:id="0">
          <w:tblGrid>
            <w:gridCol w:w="2354.3199157714844"/>
            <w:gridCol w:w="7518.399658203125"/>
          </w:tblGrid>
        </w:tblGridChange>
      </w:tblGrid>
      <w:tr>
        <w:trPr>
          <w:cantSplit w:val="0"/>
          <w:trHeight w:val="472.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193298339843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Salary / grade range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ind w:right="-182.5984251968498"/>
              <w:rPr>
                <w:color w:val="222222"/>
                <w:highlight w:val="white"/>
              </w:rPr>
            </w:pPr>
            <w:r w:rsidDel="00000000" w:rsidR="00000000" w:rsidRPr="00000000">
              <w:rPr>
                <w:rFonts w:ascii="Roboto" w:cs="Roboto" w:eastAsia="Roboto" w:hAnsi="Roboto"/>
                <w:color w:val="1f1f1f"/>
                <w:sz w:val="21"/>
                <w:szCs w:val="21"/>
                <w:highlight w:val="white"/>
                <w:rtl w:val="0"/>
              </w:rPr>
              <w:t xml:space="preserve">SCP 27-30 (£38,220 - £40,777</w:t>
            </w:r>
            <w:r w:rsidDel="00000000" w:rsidR="00000000" w:rsidRPr="00000000">
              <w:rPr>
                <w:color w:val="222222"/>
                <w:highlight w:val="white"/>
                <w:rtl w:val="0"/>
              </w:rPr>
              <w:t xml:space="preserve"> </w:t>
            </w:r>
            <w:r w:rsidDel="00000000" w:rsidR="00000000" w:rsidRPr="00000000">
              <w:rPr>
                <w:color w:val="222222"/>
                <w:highlight w:val="white"/>
                <w:rtl w:val="0"/>
              </w:rPr>
              <w:t xml:space="preserve">FTE)</w:t>
            </w:r>
          </w:p>
          <w:p w:rsidR="00000000" w:rsidDel="00000000" w:rsidP="00000000" w:rsidRDefault="00000000" w:rsidRPr="00000000" w14:paraId="00000005">
            <w:pPr>
              <w:ind w:right="-182.5984251968498"/>
              <w:rPr>
                <w:color w:val="222222"/>
                <w:highlight w:val="white"/>
              </w:rPr>
            </w:pPr>
            <w:r w:rsidDel="00000000" w:rsidR="00000000" w:rsidRPr="00000000">
              <w:rPr>
                <w:color w:val="222222"/>
                <w:highlight w:val="white"/>
                <w:rtl w:val="0"/>
              </w:rPr>
              <w:t xml:space="preserve">Working TTO + 20 days</w:t>
            </w:r>
          </w:p>
          <w:p w:rsidR="00000000" w:rsidDel="00000000" w:rsidP="00000000" w:rsidRDefault="00000000" w:rsidRPr="00000000" w14:paraId="00000006">
            <w:pPr>
              <w:ind w:right="-182.5984251968498"/>
              <w:rPr>
                <w:color w:val="222222"/>
                <w:highlight w:val="white"/>
              </w:rPr>
            </w:pPr>
            <w:r w:rsidDel="00000000" w:rsidR="00000000" w:rsidRPr="00000000">
              <w:rPr>
                <w:color w:val="222222"/>
                <w:highlight w:val="white"/>
                <w:rtl w:val="0"/>
              </w:rPr>
              <w:t xml:space="preserve">Actual Salary: </w:t>
            </w:r>
            <w:r w:rsidDel="00000000" w:rsidR="00000000" w:rsidRPr="00000000">
              <w:rPr>
                <w:rtl w:val="0"/>
              </w:rPr>
            </w:r>
          </w:p>
        </w:tc>
      </w:tr>
      <w:tr>
        <w:trPr>
          <w:cantSplit w:val="0"/>
          <w:trHeight w:val="5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18093872070312"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Location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0.71533203125"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sz w:val="22.079999923706055"/>
                <w:szCs w:val="22.079999923706055"/>
                <w:rtl w:val="0"/>
              </w:rPr>
              <w:t xml:space="preserve">Co-op Academies Trust - Wirral Region</w:t>
            </w:r>
            <w:r w:rsidDel="00000000" w:rsidR="00000000" w:rsidRPr="00000000">
              <w:rPr>
                <w:rtl w:val="0"/>
              </w:rPr>
            </w:r>
          </w:p>
        </w:tc>
      </w:tr>
      <w:tr>
        <w:trPr>
          <w:cantSplit w:val="0"/>
          <w:trHeight w:val="472.8002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9.83047485351562"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Reports 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0911865234375"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sz w:val="22.079999923706055"/>
                <w:szCs w:val="22.079999923706055"/>
                <w:rtl w:val="0"/>
              </w:rPr>
              <w:t xml:space="preserve">Director for Behaviour and Attendance </w:t>
            </w:r>
            <w:r w:rsidDel="00000000" w:rsidR="00000000" w:rsidRPr="00000000">
              <w:rPr>
                <w:rtl w:val="0"/>
              </w:rPr>
            </w:r>
          </w:p>
        </w:tc>
      </w:tr>
    </w:tbl>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i w:val="0"/>
          <w:smallCaps w:val="0"/>
          <w:strike w:val="0"/>
          <w:color w:val="000000"/>
          <w:sz w:val="22"/>
          <w:szCs w:val="22"/>
          <w:u w:val="none"/>
          <w:shd w:fill="auto" w:val="clear"/>
          <w:vertAlign w:val="baseline"/>
        </w:rPr>
      </w:pPr>
      <w:r w:rsidDel="00000000" w:rsidR="00000000" w:rsidRPr="00000000">
        <w:rPr>
          <w:rtl w:val="0"/>
        </w:rPr>
      </w:r>
    </w:p>
    <w:tbl>
      <w:tblPr>
        <w:tblStyle w:val="Table2"/>
        <w:tblW w:w="9901.51962280273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1.519622802734"/>
        <w:tblGridChange w:id="0">
          <w:tblGrid>
            <w:gridCol w:w="9901.519622802734"/>
          </w:tblGrid>
        </w:tblGridChange>
      </w:tblGrid>
      <w:tr>
        <w:trPr>
          <w:cantSplit w:val="0"/>
          <w:trHeight w:val="2047.79907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6364688873291" w:lineRule="auto"/>
              <w:ind w:left="113.4912109375" w:right="30.2783203125" w:firstLine="21.0577392578125"/>
              <w:jc w:val="both"/>
              <w:rPr>
                <w:rFonts w:ascii="Avenir" w:cs="Avenir" w:eastAsia="Avenir" w:hAnsi="Avenir"/>
                <w:i w:val="0"/>
                <w:smallCaps w:val="0"/>
                <w:strike w:val="0"/>
                <w:color w:val="00a1cf"/>
                <w:sz w:val="28.079999923706055"/>
                <w:szCs w:val="28.079999923706055"/>
                <w:u w:val="none"/>
                <w:shd w:fill="auto" w:val="clear"/>
                <w:vertAlign w:val="baseline"/>
              </w:rPr>
            </w:pPr>
            <w:r w:rsidDel="00000000" w:rsidR="00000000" w:rsidRPr="00000000">
              <w:rPr>
                <w:rFonts w:ascii="Avenir" w:cs="Avenir" w:eastAsia="Avenir" w:hAnsi="Avenir"/>
                <w:i w:val="0"/>
                <w:smallCaps w:val="0"/>
                <w:strike w:val="0"/>
                <w:color w:val="00a1cf"/>
                <w:sz w:val="28.079999923706055"/>
                <w:szCs w:val="28.079999923706055"/>
                <w:u w:val="none"/>
                <w:shd w:fill="auto" w:val="clear"/>
                <w:vertAlign w:val="baseline"/>
                <w:rtl w:val="0"/>
              </w:rPr>
              <w:t xml:space="preserve">Purpose of role: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6364688873291" w:lineRule="auto"/>
              <w:ind w:left="113.4912109375" w:right="30.2783203125" w:firstLine="21.0577392578125"/>
              <w:jc w:val="both"/>
              <w:rPr>
                <w:rFonts w:ascii="Avenir" w:cs="Avenir" w:eastAsia="Avenir" w:hAnsi="Avenir"/>
                <w:color w:val="00a1cf"/>
                <w:sz w:val="28.079999923706055"/>
                <w:szCs w:val="28.079999923706055"/>
              </w:rPr>
            </w:pPr>
            <w:r w:rsidDel="00000000" w:rsidR="00000000" w:rsidRPr="00000000">
              <w:rPr>
                <w:rtl w:val="0"/>
              </w:rPr>
            </w:r>
          </w:p>
          <w:p w:rsidR="00000000" w:rsidDel="00000000" w:rsidP="00000000" w:rsidRDefault="00000000" w:rsidRPr="00000000" w14:paraId="0000000F">
            <w:pPr>
              <w:widowControl w:val="0"/>
              <w:spacing w:line="264.6364688873291" w:lineRule="auto"/>
              <w:ind w:left="113.4912109375" w:right="30.2783203125" w:firstLine="21.0577392578125"/>
              <w:jc w:val="both"/>
              <w:rPr>
                <w:rFonts w:ascii="Avenir" w:cs="Avenir" w:eastAsia="Avenir" w:hAnsi="Avenir"/>
                <w:sz w:val="22.079999923706055"/>
                <w:szCs w:val="22.079999923706055"/>
              </w:rPr>
            </w:pPr>
            <w:r w:rsidDel="00000000" w:rsidR="00000000" w:rsidRPr="00000000">
              <w:rPr>
                <w:rFonts w:ascii="Avenir" w:cs="Avenir" w:eastAsia="Avenir" w:hAnsi="Avenir"/>
                <w:sz w:val="22.079999923706055"/>
                <w:szCs w:val="22.079999923706055"/>
                <w:rtl w:val="0"/>
              </w:rPr>
              <w:t xml:space="preserve">We are looking for a regional level attendance manager, who will lead the team of Attendance and Welfare Officers to enable them to work with both our young people and their families to improve their attendance at school across the Wirral region. In addition to leading the team, the purpose of this role will be to work directly with attendance leads across the Wirral schools at primary, secondary and special) to provide CPD, advice, guidance and support to ensure continuing improvements in attendance across  the region. Part of the role will be to develop comprehensive systems for the AWOs to work within and hold staff accountable</w:t>
            </w:r>
            <w:r w:rsidDel="00000000" w:rsidR="00000000" w:rsidRPr="00000000">
              <w:rPr>
                <w:rFonts w:ascii="Avenir" w:cs="Avenir" w:eastAsia="Avenir" w:hAnsi="Avenir"/>
                <w:i w:val="0"/>
                <w:smallCaps w:val="0"/>
                <w:strike w:val="0"/>
                <w:sz w:val="22.079999923706055"/>
                <w:szCs w:val="22.079999923706055"/>
                <w:u w:val="none"/>
                <w:shd w:fill="auto" w:val="clear"/>
                <w:vertAlign w:val="baseline"/>
                <w:rtl w:val="0"/>
              </w:rPr>
              <w:t xml:space="preserve">. This post holder must be prepared to undertake initial and update DSL</w:t>
            </w:r>
            <w:r w:rsidDel="00000000" w:rsidR="00000000" w:rsidRPr="00000000">
              <w:rPr>
                <w:rFonts w:ascii="Avenir" w:cs="Avenir" w:eastAsia="Avenir" w:hAnsi="Avenir"/>
                <w:sz w:val="22.079999923706055"/>
                <w:szCs w:val="22.079999923706055"/>
                <w:rtl w:val="0"/>
              </w:rPr>
              <w:t xml:space="preserve"> </w:t>
            </w:r>
            <w:r w:rsidDel="00000000" w:rsidR="00000000" w:rsidRPr="00000000">
              <w:rPr>
                <w:rFonts w:ascii="Avenir" w:cs="Avenir" w:eastAsia="Avenir" w:hAnsi="Avenir"/>
                <w:i w:val="0"/>
                <w:smallCaps w:val="0"/>
                <w:strike w:val="0"/>
                <w:sz w:val="22.079999923706055"/>
                <w:szCs w:val="22.079999923706055"/>
                <w:u w:val="none"/>
                <w:shd w:fill="auto" w:val="clear"/>
                <w:vertAlign w:val="baseline"/>
                <w:rtl w:val="0"/>
              </w:rPr>
              <w:t xml:space="preserve">training. </w:t>
            </w:r>
            <w:r w:rsidDel="00000000" w:rsidR="00000000" w:rsidRPr="00000000">
              <w:rPr>
                <w:rFonts w:ascii="Avenir" w:cs="Avenir" w:eastAsia="Avenir" w:hAnsi="Avenir"/>
                <w:sz w:val="22.079999923706055"/>
                <w:szCs w:val="22.079999923706055"/>
                <w:rtl w:val="0"/>
              </w:rPr>
              <w:t xml:space="preserve">This is an exciting, new role and an opportunity to influence attendance work in a cluster of schools and contribute to Trust Wide policy and practice. </w:t>
            </w:r>
          </w:p>
          <w:p w:rsidR="00000000" w:rsidDel="00000000" w:rsidP="00000000" w:rsidRDefault="00000000" w:rsidRPr="00000000" w14:paraId="00000010">
            <w:pPr>
              <w:widowControl w:val="0"/>
              <w:spacing w:line="264.6364688873291" w:lineRule="auto"/>
              <w:ind w:left="113.4912109375" w:right="30.2783203125" w:firstLine="21.0577392578125"/>
              <w:jc w:val="both"/>
              <w:rPr>
                <w:rFonts w:ascii="Avenir" w:cs="Avenir" w:eastAsia="Avenir" w:hAnsi="Avenir"/>
                <w:sz w:val="22.079999923706055"/>
                <w:szCs w:val="22.079999923706055"/>
              </w:rPr>
            </w:pPr>
            <w:r w:rsidDel="00000000" w:rsidR="00000000" w:rsidRPr="00000000">
              <w:rPr>
                <w:rtl w:val="0"/>
              </w:rPr>
            </w:r>
          </w:p>
          <w:p w:rsidR="00000000" w:rsidDel="00000000" w:rsidP="00000000" w:rsidRDefault="00000000" w:rsidRPr="00000000" w14:paraId="00000011">
            <w:pPr>
              <w:widowControl w:val="0"/>
              <w:spacing w:line="265.01309394836426" w:lineRule="auto"/>
              <w:ind w:right="56.42822265625"/>
              <w:jc w:val="both"/>
              <w:rPr>
                <w:rFonts w:ascii="Avenir" w:cs="Avenir" w:eastAsia="Avenir" w:hAnsi="Avenir"/>
              </w:rPr>
            </w:pPr>
            <w:r w:rsidDel="00000000" w:rsidR="00000000" w:rsidRPr="00000000">
              <w:rPr>
                <w:rFonts w:ascii="Avenir" w:cs="Avenir" w:eastAsia="Avenir" w:hAnsi="Avenir"/>
                <w:rtl w:val="0"/>
              </w:rPr>
              <w:t xml:space="preserve">The Schools you will be potentially working with are:</w:t>
            </w:r>
          </w:p>
          <w:p w:rsidR="00000000" w:rsidDel="00000000" w:rsidP="00000000" w:rsidRDefault="00000000" w:rsidRPr="00000000" w14:paraId="00000012">
            <w:pPr>
              <w:widowControl w:val="0"/>
              <w:spacing w:line="265.01309394836426" w:lineRule="auto"/>
              <w:ind w:right="56.42822265625"/>
              <w:jc w:val="both"/>
              <w:rPr>
                <w:rFonts w:ascii="Avenir" w:cs="Avenir" w:eastAsia="Avenir" w:hAnsi="Avenir"/>
              </w:rPr>
            </w:pPr>
            <w:r w:rsidDel="00000000" w:rsidR="00000000" w:rsidRPr="00000000">
              <w:rPr>
                <w:rtl w:val="0"/>
              </w:rPr>
            </w:r>
          </w:p>
          <w:p w:rsidR="00000000" w:rsidDel="00000000" w:rsidP="00000000" w:rsidRDefault="00000000" w:rsidRPr="00000000" w14:paraId="00000013">
            <w:pPr>
              <w:widowControl w:val="0"/>
              <w:numPr>
                <w:ilvl w:val="0"/>
                <w:numId w:val="1"/>
              </w:numPr>
              <w:spacing w:line="265.01309394836426" w:lineRule="auto"/>
              <w:ind w:left="720" w:right="56.42822265625" w:hanging="360"/>
              <w:jc w:val="both"/>
              <w:rPr>
                <w:rFonts w:ascii="Avenir" w:cs="Avenir" w:eastAsia="Avenir" w:hAnsi="Avenir"/>
              </w:rPr>
            </w:pPr>
            <w:r w:rsidDel="00000000" w:rsidR="00000000" w:rsidRPr="00000000">
              <w:rPr>
                <w:rFonts w:ascii="Avenir" w:cs="Avenir" w:eastAsia="Avenir" w:hAnsi="Avenir"/>
                <w:rtl w:val="0"/>
              </w:rPr>
              <w:t xml:space="preserve">Co-op Academy Woodslee</w:t>
            </w:r>
          </w:p>
          <w:p w:rsidR="00000000" w:rsidDel="00000000" w:rsidP="00000000" w:rsidRDefault="00000000" w:rsidRPr="00000000" w14:paraId="00000014">
            <w:pPr>
              <w:widowControl w:val="0"/>
              <w:numPr>
                <w:ilvl w:val="0"/>
                <w:numId w:val="1"/>
              </w:numPr>
              <w:spacing w:line="265.01309394836426" w:lineRule="auto"/>
              <w:ind w:left="720" w:right="56.42822265625" w:hanging="360"/>
              <w:jc w:val="both"/>
              <w:rPr>
                <w:rFonts w:ascii="Avenir" w:cs="Avenir" w:eastAsia="Avenir" w:hAnsi="Avenir"/>
              </w:rPr>
            </w:pPr>
            <w:r w:rsidDel="00000000" w:rsidR="00000000" w:rsidRPr="00000000">
              <w:rPr>
                <w:rFonts w:ascii="Avenir" w:cs="Avenir" w:eastAsia="Avenir" w:hAnsi="Avenir"/>
                <w:rtl w:val="0"/>
              </w:rPr>
              <w:t xml:space="preserve">Co-op Academy Portland</w:t>
            </w:r>
          </w:p>
          <w:p w:rsidR="00000000" w:rsidDel="00000000" w:rsidP="00000000" w:rsidRDefault="00000000" w:rsidRPr="00000000" w14:paraId="00000015">
            <w:pPr>
              <w:widowControl w:val="0"/>
              <w:numPr>
                <w:ilvl w:val="0"/>
                <w:numId w:val="1"/>
              </w:numPr>
              <w:spacing w:line="265.01309394836426" w:lineRule="auto"/>
              <w:ind w:left="720" w:right="56.42822265625" w:hanging="360"/>
              <w:jc w:val="both"/>
              <w:rPr>
                <w:rFonts w:ascii="Avenir" w:cs="Avenir" w:eastAsia="Avenir" w:hAnsi="Avenir"/>
              </w:rPr>
            </w:pPr>
            <w:r w:rsidDel="00000000" w:rsidR="00000000" w:rsidRPr="00000000">
              <w:rPr>
                <w:rFonts w:ascii="Avenir" w:cs="Avenir" w:eastAsia="Avenir" w:hAnsi="Avenir"/>
                <w:rtl w:val="0"/>
              </w:rPr>
              <w:t xml:space="preserve">Co-op Academy Hillside</w:t>
            </w:r>
          </w:p>
          <w:p w:rsidR="00000000" w:rsidDel="00000000" w:rsidP="00000000" w:rsidRDefault="00000000" w:rsidRPr="00000000" w14:paraId="00000016">
            <w:pPr>
              <w:widowControl w:val="0"/>
              <w:numPr>
                <w:ilvl w:val="0"/>
                <w:numId w:val="1"/>
              </w:numPr>
              <w:spacing w:line="265.01309394836426" w:lineRule="auto"/>
              <w:ind w:left="720" w:right="56.42822265625" w:hanging="360"/>
              <w:jc w:val="both"/>
              <w:rPr>
                <w:rFonts w:ascii="Avenir" w:cs="Avenir" w:eastAsia="Avenir" w:hAnsi="Avenir"/>
                <w:u w:val="none"/>
              </w:rPr>
            </w:pPr>
            <w:r w:rsidDel="00000000" w:rsidR="00000000" w:rsidRPr="00000000">
              <w:rPr>
                <w:rFonts w:ascii="Avenir" w:cs="Avenir" w:eastAsia="Avenir" w:hAnsi="Avenir"/>
                <w:rtl w:val="0"/>
              </w:rPr>
              <w:t xml:space="preserve">Co-op Academy Bebington</w:t>
            </w:r>
          </w:p>
          <w:p w:rsidR="00000000" w:rsidDel="00000000" w:rsidP="00000000" w:rsidRDefault="00000000" w:rsidRPr="00000000" w14:paraId="00000017">
            <w:pPr>
              <w:widowControl w:val="0"/>
              <w:spacing w:line="265.01309394836426" w:lineRule="auto"/>
              <w:ind w:right="56.42822265625"/>
              <w:jc w:val="both"/>
              <w:rPr>
                <w:rFonts w:ascii="Avenir" w:cs="Avenir" w:eastAsia="Avenir" w:hAnsi="Avenir"/>
              </w:rPr>
            </w:pPr>
            <w:r w:rsidDel="00000000" w:rsidR="00000000" w:rsidRPr="00000000">
              <w:rPr>
                <w:rtl w:val="0"/>
              </w:rPr>
            </w:r>
          </w:p>
          <w:p w:rsidR="00000000" w:rsidDel="00000000" w:rsidP="00000000" w:rsidRDefault="00000000" w:rsidRPr="00000000" w14:paraId="00000018">
            <w:pPr>
              <w:widowControl w:val="0"/>
              <w:spacing w:line="265.01309394836426" w:lineRule="auto"/>
              <w:ind w:right="56.42822265625"/>
              <w:jc w:val="both"/>
              <w:rPr>
                <w:rFonts w:ascii="Avenir" w:cs="Avenir" w:eastAsia="Avenir" w:hAnsi="Avenir"/>
              </w:rPr>
            </w:pPr>
            <w:r w:rsidDel="00000000" w:rsidR="00000000" w:rsidRPr="00000000">
              <w:rPr>
                <w:rFonts w:ascii="Avenir" w:cs="Avenir" w:eastAsia="Avenir" w:hAnsi="Avenir"/>
                <w:rtl w:val="0"/>
              </w:rPr>
              <w:t xml:space="preserve">If/when more academies join the region, the scope &amp; reach of this post may be extended to include these.</w:t>
            </w:r>
          </w:p>
          <w:p w:rsidR="00000000" w:rsidDel="00000000" w:rsidP="00000000" w:rsidRDefault="00000000" w:rsidRPr="00000000" w14:paraId="00000019">
            <w:pPr>
              <w:widowControl w:val="0"/>
              <w:spacing w:line="265.01309394836426" w:lineRule="auto"/>
              <w:ind w:right="56.42822265625"/>
              <w:jc w:val="both"/>
              <w:rPr>
                <w:rFonts w:ascii="Avenir" w:cs="Avenir" w:eastAsia="Avenir" w:hAnsi="Avenir"/>
              </w:rPr>
            </w:pP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i w:val="0"/>
          <w:smallCaps w:val="0"/>
          <w:strike w:val="0"/>
          <w:color w:val="000000"/>
          <w:sz w:val="22"/>
          <w:szCs w:val="22"/>
          <w:u w:val="none"/>
          <w:shd w:fill="auto" w:val="clear"/>
          <w:vertAlign w:val="baseline"/>
        </w:rPr>
      </w:pPr>
      <w:r w:rsidDel="00000000" w:rsidR="00000000" w:rsidRPr="00000000">
        <w:rPr>
          <w:rtl w:val="0"/>
        </w:rPr>
      </w:r>
    </w:p>
    <w:tbl>
      <w:tblPr>
        <w:tblStyle w:val="Table3"/>
        <w:tblW w:w="9901.51962280273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01.519622802734"/>
        <w:tblGridChange w:id="0">
          <w:tblGrid>
            <w:gridCol w:w="9901.519622802734"/>
          </w:tblGrid>
        </w:tblGridChange>
      </w:tblGrid>
      <w:tr>
        <w:trPr>
          <w:cantSplit w:val="0"/>
          <w:trHeight w:val="6869.7201538085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131.74087524414062" w:right="0" w:firstLine="0"/>
              <w:jc w:val="left"/>
              <w:rPr>
                <w:rFonts w:ascii="Avenir" w:cs="Avenir" w:eastAsia="Avenir" w:hAnsi="Avenir"/>
                <w:color w:val="00a1cf"/>
                <w:sz w:val="22.079999923706055"/>
                <w:szCs w:val="22.079999923706055"/>
              </w:rPr>
            </w:pPr>
            <w:r w:rsidDel="00000000" w:rsidR="00000000" w:rsidRPr="00000000">
              <w:rPr>
                <w:rFonts w:ascii="Avenir" w:cs="Avenir" w:eastAsia="Avenir" w:hAnsi="Avenir"/>
                <w:i w:val="0"/>
                <w:smallCaps w:val="0"/>
                <w:strike w:val="0"/>
                <w:color w:val="00a1cf"/>
                <w:sz w:val="28.079999923706055"/>
                <w:szCs w:val="28.079999923706055"/>
                <w:u w:val="none"/>
                <w:shd w:fill="auto" w:val="clear"/>
                <w:vertAlign w:val="baseline"/>
                <w:rtl w:val="0"/>
              </w:rPr>
              <w:t xml:space="preserve">Key accountabilities </w:t>
            </w: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(and specific duties / responsibilities): </w:t>
            </w:r>
            <w:r w:rsidDel="00000000" w:rsidR="00000000" w:rsidRPr="00000000">
              <w:rPr>
                <w:rtl w:val="0"/>
              </w:rPr>
            </w:r>
          </w:p>
          <w:p w:rsidR="00000000" w:rsidDel="00000000" w:rsidP="00000000" w:rsidRDefault="00000000" w:rsidRPr="00000000" w14:paraId="0000001C">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manage the attendance and welfare officers to ensure effectiveness</w:t>
            </w:r>
          </w:p>
          <w:p w:rsidR="00000000" w:rsidDel="00000000" w:rsidP="00000000" w:rsidRDefault="00000000" w:rsidRPr="00000000" w14:paraId="0000001D">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develop guidance and processes which support raising attendance across the schools</w:t>
            </w:r>
          </w:p>
          <w:p w:rsidR="00000000" w:rsidDel="00000000" w:rsidP="00000000" w:rsidRDefault="00000000" w:rsidRPr="00000000" w14:paraId="0000001E">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implement and monitor systems for effective tracking of attendance intervention.</w:t>
            </w:r>
          </w:p>
          <w:p w:rsidR="00000000" w:rsidDel="00000000" w:rsidP="00000000" w:rsidRDefault="00000000" w:rsidRPr="00000000" w14:paraId="0000001F">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ensure the Attendance and Welfare team are effective and have a measurable impact.</w:t>
            </w:r>
          </w:p>
          <w:p w:rsidR="00000000" w:rsidDel="00000000" w:rsidP="00000000" w:rsidRDefault="00000000" w:rsidRPr="00000000" w14:paraId="00000020">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lead termly meetings with school SLT outlining progress and impact and next steps</w:t>
            </w:r>
          </w:p>
          <w:p w:rsidR="00000000" w:rsidDel="00000000" w:rsidP="00000000" w:rsidRDefault="00000000" w:rsidRPr="00000000" w14:paraId="00000021">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coach and develop all members of the Attendance and Welfare team</w:t>
            </w:r>
          </w:p>
          <w:p w:rsidR="00000000" w:rsidDel="00000000" w:rsidP="00000000" w:rsidRDefault="00000000" w:rsidRPr="00000000" w14:paraId="00000022">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keep up to date with training and best practice in the area of attendance </w:t>
            </w:r>
          </w:p>
          <w:p w:rsidR="00000000" w:rsidDel="00000000" w:rsidP="00000000" w:rsidRDefault="00000000" w:rsidRPr="00000000" w14:paraId="00000023">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maintain an oversight of safeguarding linked to attendance and welfare (DSL training)</w:t>
            </w:r>
          </w:p>
          <w:p w:rsidR="00000000" w:rsidDel="00000000" w:rsidP="00000000" w:rsidRDefault="00000000" w:rsidRPr="00000000" w14:paraId="00000024">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ensure that any safeguarding concerns are passed onto the school based DSL with professional urgency and conduct follow up activity to ensure these are followed up </w:t>
            </w:r>
          </w:p>
          <w:p w:rsidR="00000000" w:rsidDel="00000000" w:rsidP="00000000" w:rsidRDefault="00000000" w:rsidRPr="00000000" w14:paraId="00000025">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ensure lone working procedures and risk assessment arrangements are in place </w:t>
            </w:r>
          </w:p>
          <w:p w:rsidR="00000000" w:rsidDel="00000000" w:rsidP="00000000" w:rsidRDefault="00000000" w:rsidRPr="00000000" w14:paraId="00000026">
            <w:pPr>
              <w:spacing w:after="200" w:line="276" w:lineRule="auto"/>
              <w:ind w:left="720" w:firstLine="0"/>
              <w:rPr>
                <w:rFonts w:ascii="Avenir" w:cs="Avenir" w:eastAsia="Avenir" w:hAnsi="Avenir"/>
                <w:b w:val="1"/>
                <w:color w:val="434343"/>
                <w:sz w:val="20"/>
                <w:szCs w:val="20"/>
              </w:rPr>
            </w:pPr>
            <w:r w:rsidDel="00000000" w:rsidR="00000000" w:rsidRPr="00000000">
              <w:rPr>
                <w:rFonts w:ascii="Avenir" w:cs="Avenir" w:eastAsia="Avenir" w:hAnsi="Avenir"/>
                <w:b w:val="1"/>
                <w:color w:val="434343"/>
                <w:sz w:val="20"/>
                <w:szCs w:val="20"/>
                <w:rtl w:val="0"/>
              </w:rPr>
              <w:t xml:space="preserve">School Support</w:t>
            </w:r>
          </w:p>
          <w:p w:rsidR="00000000" w:rsidDel="00000000" w:rsidP="00000000" w:rsidRDefault="00000000" w:rsidRPr="00000000" w14:paraId="00000027">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add and build capacity across the Wirral schools, supporting the particular challenges in matters of attendance.  </w:t>
            </w:r>
          </w:p>
          <w:p w:rsidR="00000000" w:rsidDel="00000000" w:rsidP="00000000" w:rsidRDefault="00000000" w:rsidRPr="00000000" w14:paraId="00000028">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be a source of information, advice, support and training for all school attendance leads</w:t>
            </w:r>
          </w:p>
          <w:p w:rsidR="00000000" w:rsidDel="00000000" w:rsidP="00000000" w:rsidRDefault="00000000" w:rsidRPr="00000000" w14:paraId="00000029">
            <w:pPr>
              <w:numPr>
                <w:ilvl w:val="0"/>
                <w:numId w:val="4"/>
              </w:numPr>
              <w:spacing w:after="200" w:line="276" w:lineRule="auto"/>
              <w:ind w:left="720"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lead by example including attendance network events for attendance managers</w:t>
            </w:r>
          </w:p>
          <w:p w:rsidR="00000000" w:rsidDel="00000000" w:rsidP="00000000" w:rsidRDefault="00000000" w:rsidRPr="00000000" w14:paraId="0000002A">
            <w:pPr>
              <w:widowControl w:val="0"/>
              <w:numPr>
                <w:ilvl w:val="0"/>
                <w:numId w:val="4"/>
              </w:numPr>
              <w:spacing w:after="200" w:line="276" w:lineRule="auto"/>
              <w:ind w:left="720" w:right="33.192138671875"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To maintain an overview of Wirral and Trust attendance and use data to spot patterns and trends. To use this to inform action planning to improve whole school attendance. </w:t>
            </w:r>
          </w:p>
          <w:p w:rsidR="00000000" w:rsidDel="00000000" w:rsidP="00000000" w:rsidRDefault="00000000" w:rsidRPr="00000000" w14:paraId="0000002B">
            <w:pPr>
              <w:widowControl w:val="0"/>
              <w:spacing w:after="200" w:before="287.12646484375" w:line="276" w:lineRule="auto"/>
              <w:ind w:left="720" w:firstLine="0"/>
              <w:rPr>
                <w:rFonts w:ascii="Avenir" w:cs="Avenir" w:eastAsia="Avenir" w:hAnsi="Avenir"/>
                <w:b w:val="1"/>
                <w:color w:val="434343"/>
                <w:sz w:val="20"/>
                <w:szCs w:val="20"/>
              </w:rPr>
            </w:pPr>
            <w:r w:rsidDel="00000000" w:rsidR="00000000" w:rsidRPr="00000000">
              <w:rPr>
                <w:rFonts w:ascii="Avenir" w:cs="Avenir" w:eastAsia="Avenir" w:hAnsi="Avenir"/>
                <w:b w:val="1"/>
                <w:color w:val="434343"/>
                <w:sz w:val="20"/>
                <w:szCs w:val="20"/>
                <w:rtl w:val="0"/>
              </w:rPr>
              <w:t xml:space="preserve">Health and Safety </w:t>
            </w:r>
          </w:p>
          <w:p w:rsidR="00000000" w:rsidDel="00000000" w:rsidP="00000000" w:rsidRDefault="00000000" w:rsidRPr="00000000" w14:paraId="0000002C">
            <w:pPr>
              <w:widowControl w:val="0"/>
              <w:numPr>
                <w:ilvl w:val="0"/>
                <w:numId w:val="4"/>
              </w:numPr>
              <w:spacing w:after="200" w:before="37.52685546875" w:line="276" w:lineRule="auto"/>
              <w:ind w:left="720" w:right="32.08740234375"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Be aware of the responsibility for personal Health, Safety and Welfare and that of others who  may be affected by your actions or inactions </w:t>
            </w:r>
          </w:p>
          <w:p w:rsidR="00000000" w:rsidDel="00000000" w:rsidP="00000000" w:rsidRDefault="00000000" w:rsidRPr="00000000" w14:paraId="0000002D">
            <w:pPr>
              <w:widowControl w:val="0"/>
              <w:numPr>
                <w:ilvl w:val="0"/>
                <w:numId w:val="4"/>
              </w:numPr>
              <w:spacing w:after="200" w:before="10.010986328125" w:line="276" w:lineRule="auto"/>
              <w:ind w:left="720" w:right="33.416748046875" w:hanging="360"/>
              <w:jc w:val="both"/>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Be aware of and comply with policies and procedures relating to child protection, inclusion,  health, safety and security, confidentiality and data protection, reporting all concerns to an  appropriate person </w:t>
            </w:r>
          </w:p>
          <w:p w:rsidR="00000000" w:rsidDel="00000000" w:rsidP="00000000" w:rsidRDefault="00000000" w:rsidRPr="00000000" w14:paraId="0000002E">
            <w:pPr>
              <w:widowControl w:val="0"/>
              <w:spacing w:after="200" w:before="297.7606201171875" w:line="276" w:lineRule="auto"/>
              <w:ind w:left="720" w:firstLine="0"/>
              <w:rPr>
                <w:rFonts w:ascii="Avenir" w:cs="Avenir" w:eastAsia="Avenir" w:hAnsi="Avenir"/>
                <w:b w:val="1"/>
                <w:color w:val="434343"/>
                <w:sz w:val="20"/>
                <w:szCs w:val="20"/>
              </w:rPr>
            </w:pPr>
            <w:r w:rsidDel="00000000" w:rsidR="00000000" w:rsidRPr="00000000">
              <w:rPr>
                <w:rFonts w:ascii="Avenir" w:cs="Avenir" w:eastAsia="Avenir" w:hAnsi="Avenir"/>
                <w:b w:val="1"/>
                <w:color w:val="434343"/>
                <w:sz w:val="20"/>
                <w:szCs w:val="20"/>
                <w:rtl w:val="0"/>
              </w:rPr>
              <w:t xml:space="preserve">Continuing Professional Development </w:t>
            </w:r>
          </w:p>
          <w:p w:rsidR="00000000" w:rsidDel="00000000" w:rsidP="00000000" w:rsidRDefault="00000000" w:rsidRPr="00000000" w14:paraId="0000002F">
            <w:pPr>
              <w:widowControl w:val="0"/>
              <w:numPr>
                <w:ilvl w:val="0"/>
                <w:numId w:val="4"/>
              </w:numPr>
              <w:spacing w:after="200" w:before="0" w:line="276" w:lineRule="auto"/>
              <w:ind w:left="720" w:right="32.75146484375"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Undertake any necessary professional development taking full advantage of any relevant training and development available</w:t>
            </w:r>
          </w:p>
          <w:p w:rsidR="00000000" w:rsidDel="00000000" w:rsidP="00000000" w:rsidRDefault="00000000" w:rsidRPr="00000000" w14:paraId="00000030">
            <w:pPr>
              <w:widowControl w:val="0"/>
              <w:numPr>
                <w:ilvl w:val="0"/>
                <w:numId w:val="4"/>
              </w:numPr>
              <w:spacing w:after="200" w:before="37.5262451171875" w:line="276" w:lineRule="auto"/>
              <w:ind w:left="720" w:right="32.75146484375" w:hanging="360"/>
              <w:rPr>
                <w:rFonts w:ascii="Avenir" w:cs="Avenir" w:eastAsia="Avenir" w:hAnsi="Avenir"/>
                <w:color w:val="434343"/>
                <w:sz w:val="20"/>
                <w:szCs w:val="20"/>
              </w:rPr>
            </w:pPr>
            <w:r w:rsidDel="00000000" w:rsidR="00000000" w:rsidRPr="00000000">
              <w:rPr>
                <w:rFonts w:ascii="Avenir" w:cs="Avenir" w:eastAsia="Avenir" w:hAnsi="Avenir"/>
                <w:color w:val="434343"/>
                <w:sz w:val="20"/>
                <w:szCs w:val="20"/>
                <w:rtl w:val="0"/>
              </w:rPr>
              <w:t xml:space="preserve">Undergo appropriate training in order to develop skills for the post</w:t>
            </w:r>
          </w:p>
        </w:tc>
      </w:tr>
    </w:tbl>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b w:val="1"/>
          <w:sz w:val="22.079999923706055"/>
          <w:szCs w:val="22.079999923706055"/>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b w:val="1"/>
          <w:sz w:val="22.079999923706055"/>
          <w:szCs w:val="22.079999923706055"/>
        </w:rPr>
      </w:pPr>
      <w:r w:rsidDel="00000000" w:rsidR="00000000" w:rsidRPr="00000000">
        <w:rPr>
          <w:rtl w:val="0"/>
        </w:rPr>
      </w:r>
    </w:p>
    <w:tbl>
      <w:tblPr>
        <w:tblStyle w:val="Table4"/>
        <w:tblW w:w="99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0"/>
        <w:gridCol w:w="1950"/>
        <w:gridCol w:w="1650"/>
        <w:tblGridChange w:id="0">
          <w:tblGrid>
            <w:gridCol w:w="6300"/>
            <w:gridCol w:w="1950"/>
            <w:gridCol w:w="1650"/>
          </w:tblGrid>
        </w:tblGridChange>
      </w:tblGrid>
      <w:tr>
        <w:trPr>
          <w:cantSplit w:val="0"/>
          <w:trHeight w:val="820.799560546875"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8.079999923706055"/>
                <w:szCs w:val="28.079999923706055"/>
                <w:u w:val="none"/>
                <w:shd w:fill="auto" w:val="clear"/>
                <w:vertAlign w:val="baseline"/>
                <w:rtl w:val="0"/>
              </w:rPr>
              <w:t xml:space="preserve">Personal attributes required </w:t>
            </w: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(based on job d</w:t>
            </w:r>
            <w:r w:rsidDel="00000000" w:rsidR="00000000" w:rsidRPr="00000000">
              <w:rPr>
                <w:rFonts w:ascii="Avenir" w:cs="Avenir" w:eastAsia="Avenir" w:hAnsi="Avenir"/>
                <w:color w:val="00a1cf"/>
                <w:sz w:val="22.079999923706055"/>
                <w:szCs w:val="22.079999923706055"/>
                <w:rtl w:val="0"/>
              </w:rPr>
              <w:t xml:space="preserve">es</w:t>
            </w: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cription):</w:t>
            </w:r>
          </w:p>
        </w:tc>
      </w:tr>
      <w:tr>
        <w:trPr>
          <w:cantSplit w:val="0"/>
          <w:trHeight w:val="123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a1cf"/>
                <w:sz w:val="28.079999923706055"/>
                <w:szCs w:val="28.079999923706055"/>
                <w:u w:val="none"/>
                <w:shd w:fill="auto" w:val="clear"/>
                <w:vertAlign w:val="baseline"/>
              </w:rPr>
            </w:pPr>
            <w:r w:rsidDel="00000000" w:rsidR="00000000" w:rsidRPr="00000000">
              <w:rPr>
                <w:rFonts w:ascii="Avenir" w:cs="Avenir" w:eastAsia="Avenir" w:hAnsi="Avenir"/>
                <w:i w:val="0"/>
                <w:smallCaps w:val="0"/>
                <w:strike w:val="0"/>
                <w:color w:val="00a1cf"/>
                <w:sz w:val="28.079999923706055"/>
                <w:szCs w:val="28.079999923706055"/>
                <w:u w:val="none"/>
                <w:shd w:fill="auto" w:val="clear"/>
                <w:vertAlign w:val="baseline"/>
                <w:rtl w:val="0"/>
              </w:rPr>
              <w:t xml:space="preserve">Attributes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89380931854248" w:lineRule="auto"/>
              <w:ind w:left="141.73228346456688" w:right="104.57763671875"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All attributes are  essential, unless  indicated below as  ‘desirable’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25597190856934" w:lineRule="auto"/>
              <w:ind w:left="141.73228346456688" w:right="267.6953125"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color w:val="00a1cf"/>
                <w:sz w:val="22.079999923706055"/>
                <w:szCs w:val="22.079999923706055"/>
                <w:rtl w:val="0"/>
              </w:rPr>
              <w:t xml:space="preserve">Measured Application</w:t>
            </w: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  form (A),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08154296875" w:line="240" w:lineRule="auto"/>
              <w:ind w:left="141.7322834645668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interview (I)</w:t>
            </w:r>
          </w:p>
        </w:tc>
      </w:tr>
      <w:tr>
        <w:trPr>
          <w:cantSplit w:val="0"/>
          <w:trHeight w:val="1231.1996459960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Qualifications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3424596786499" w:lineRule="auto"/>
              <w:ind w:left="141.73228346456688" w:right="652.1484375"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 GCSE or equivalent in Maths and English at</w:t>
            </w:r>
            <w:r w:rsidDel="00000000" w:rsidR="00000000" w:rsidRPr="00000000">
              <w:rPr>
                <w:rFonts w:ascii="Avenir" w:cs="Avenir" w:eastAsia="Avenir" w:hAnsi="Avenir"/>
                <w:sz w:val="22.079999923706055"/>
                <w:szCs w:val="22.079999923706055"/>
                <w:rtl w:val="0"/>
              </w:rPr>
              <w:t xml:space="preserve"> </w:t>
            </w: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Grade 4 or </w:t>
            </w:r>
            <w:r w:rsidDel="00000000" w:rsidR="00000000" w:rsidRPr="00000000">
              <w:rPr>
                <w:rFonts w:ascii="Avenir" w:cs="Avenir" w:eastAsia="Avenir" w:hAnsi="Avenir"/>
                <w:sz w:val="22.079999923706055"/>
                <w:szCs w:val="22.079999923706055"/>
                <w:rtl w:val="0"/>
              </w:rPr>
              <w:t xml:space="preserve">above</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136474609375" w:line="240"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 A full and clean driving license </w:t>
            </w:r>
          </w:p>
          <w:p w:rsidR="00000000" w:rsidDel="00000000" w:rsidP="00000000" w:rsidRDefault="00000000" w:rsidRPr="00000000" w14:paraId="0000003D">
            <w:pPr>
              <w:widowControl w:val="0"/>
              <w:spacing w:before="3.21136474609375" w:line="240" w:lineRule="auto"/>
              <w:ind w:left="141.73228346456688" w:firstLine="0"/>
              <w:rPr>
                <w:rFonts w:ascii="Avenir" w:cs="Avenir" w:eastAsia="Avenir" w:hAnsi="Avenir"/>
                <w:sz w:val="22.079999923706055"/>
                <w:szCs w:val="22.079999923706055"/>
              </w:rPr>
            </w:pPr>
            <w:r w:rsidDel="00000000" w:rsidR="00000000" w:rsidRPr="00000000">
              <w:rPr>
                <w:rFonts w:ascii="Avenir" w:cs="Avenir" w:eastAsia="Avenir" w:hAnsi="Avenir"/>
                <w:sz w:val="22.079999923706055"/>
                <w:szCs w:val="22.079999923706055"/>
                <w:rtl w:val="0"/>
              </w:rPr>
              <w:t xml:space="preserve">● Relevant level 3 qualification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I, A</w:t>
            </w:r>
          </w:p>
        </w:tc>
      </w:tr>
      <w:tr>
        <w:trPr>
          <w:cantSplit w:val="0"/>
          <w:trHeight w:val="2750.920104980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Experience </w:t>
            </w:r>
          </w:p>
          <w:p w:rsidR="00000000" w:rsidDel="00000000" w:rsidP="00000000" w:rsidRDefault="00000000" w:rsidRPr="00000000" w14:paraId="0000004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Working with young people </w:t>
            </w:r>
          </w:p>
          <w:p w:rsidR="00000000" w:rsidDel="00000000" w:rsidP="00000000" w:rsidRDefault="00000000" w:rsidRPr="00000000" w14:paraId="0000004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Working with families </w:t>
            </w:r>
          </w:p>
          <w:p w:rsidR="00000000" w:rsidDel="00000000" w:rsidP="00000000" w:rsidRDefault="00000000" w:rsidRPr="00000000" w14:paraId="0000004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Record keeping </w:t>
            </w:r>
          </w:p>
          <w:p w:rsidR="00000000" w:rsidDel="00000000" w:rsidP="00000000" w:rsidRDefault="00000000" w:rsidRPr="00000000" w14:paraId="0000004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line="228.16981315612793" w:lineRule="auto"/>
              <w:ind w:left="720" w:right="514.14794921875" w:hanging="360"/>
              <w:jc w:val="left"/>
              <w:rPr>
                <w:rFonts w:ascii="Avenir" w:cs="Avenir" w:eastAsia="Avenir" w:hAnsi="Avenir"/>
                <w:sz w:val="22.079999923706055"/>
                <w:szCs w:val="22.079999923706055"/>
                <w:u w:val="no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Experience of working schoo</w:t>
            </w:r>
            <w:r w:rsidDel="00000000" w:rsidR="00000000" w:rsidRPr="00000000">
              <w:rPr>
                <w:rFonts w:ascii="Avenir" w:cs="Avenir" w:eastAsia="Avenir" w:hAnsi="Avenir"/>
                <w:sz w:val="22.079999923706055"/>
                <w:szCs w:val="22.079999923706055"/>
                <w:rtl w:val="0"/>
              </w:rPr>
              <w:t xml:space="preserve">l </w:t>
            </w: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attendance team </w:t>
            </w:r>
          </w:p>
          <w:p w:rsidR="00000000" w:rsidDel="00000000" w:rsidP="00000000" w:rsidRDefault="00000000" w:rsidRPr="00000000" w14:paraId="0000004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28.16954135894775" w:lineRule="auto"/>
              <w:ind w:left="720" w:right="407.723388671875" w:hanging="360"/>
              <w:jc w:val="left"/>
              <w:rPr>
                <w:rFonts w:ascii="Avenir" w:cs="Avenir" w:eastAsia="Avenir" w:hAnsi="Avenir"/>
                <w:sz w:val="22.079999923706055"/>
                <w:szCs w:val="22.079999923706055"/>
                <w:u w:val="no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Experience of school management information</w:t>
            </w:r>
            <w:r w:rsidDel="00000000" w:rsidR="00000000" w:rsidRPr="00000000">
              <w:rPr>
                <w:rFonts w:ascii="Avenir" w:cs="Avenir" w:eastAsia="Avenir" w:hAnsi="Avenir"/>
                <w:sz w:val="22.079999923706055"/>
                <w:szCs w:val="22.079999923706055"/>
                <w:rtl w:val="0"/>
              </w:rPr>
              <w:t xml:space="preserve"> </w:t>
            </w: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systems (MIS)</w:t>
            </w:r>
          </w:p>
          <w:p w:rsidR="00000000" w:rsidDel="00000000" w:rsidP="00000000" w:rsidRDefault="00000000" w:rsidRPr="00000000" w14:paraId="0000004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28.16954135894775" w:lineRule="auto"/>
              <w:ind w:left="720" w:right="407.723388671875" w:hanging="360"/>
              <w:jc w:val="left"/>
              <w:rPr>
                <w:rFonts w:ascii="Avenir" w:cs="Avenir" w:eastAsia="Avenir" w:hAnsi="Avenir"/>
                <w:sz w:val="22.079999923706055"/>
                <w:szCs w:val="22.079999923706055"/>
                <w:u w:val="none"/>
              </w:rPr>
            </w:pPr>
            <w:r w:rsidDel="00000000" w:rsidR="00000000" w:rsidRPr="00000000">
              <w:rPr>
                <w:rFonts w:ascii="Avenir" w:cs="Avenir" w:eastAsia="Avenir" w:hAnsi="Avenir"/>
                <w:sz w:val="22.079999923706055"/>
                <w:szCs w:val="22.079999923706055"/>
                <w:rtl w:val="0"/>
              </w:rPr>
              <w:t xml:space="preserve">Use of Arbor as an MIS</w:t>
            </w:r>
          </w:p>
          <w:p w:rsidR="00000000" w:rsidDel="00000000" w:rsidP="00000000" w:rsidRDefault="00000000" w:rsidRPr="00000000" w14:paraId="0000004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Liaison with external agencies</w:t>
            </w:r>
          </w:p>
          <w:p w:rsidR="00000000" w:rsidDel="00000000" w:rsidP="00000000" w:rsidRDefault="00000000" w:rsidRPr="00000000" w14:paraId="0000004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beforeAutospacing="0" w:line="240" w:lineRule="auto"/>
              <w:ind w:left="720" w:right="0" w:hanging="360"/>
              <w:jc w:val="left"/>
              <w:rPr>
                <w:rFonts w:ascii="Avenir" w:cs="Avenir" w:eastAsia="Avenir" w:hAnsi="Avenir"/>
                <w:sz w:val="22.079999923706055"/>
                <w:szCs w:val="22.079999923706055"/>
                <w:u w:val="none"/>
              </w:rPr>
            </w:pPr>
            <w:r w:rsidDel="00000000" w:rsidR="00000000" w:rsidRPr="00000000">
              <w:rPr>
                <w:rFonts w:ascii="Avenir" w:cs="Avenir" w:eastAsia="Avenir" w:hAnsi="Avenir"/>
                <w:sz w:val="22.079999923706055"/>
                <w:szCs w:val="22.079999923706055"/>
                <w:rtl w:val="0"/>
              </w:rPr>
              <w:t xml:space="preserve">Designated Safeguarding Lead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50146484375" w:line="240" w:lineRule="auto"/>
              <w:ind w:left="141.73228346456688" w:right="0" w:firstLine="0"/>
              <w:jc w:val="left"/>
              <w:rPr>
                <w:rFonts w:ascii="Avenir" w:cs="Avenir" w:eastAsia="Avenir" w:hAnsi="Avenir"/>
                <w:sz w:val="22.079999923706055"/>
                <w:szCs w:val="22.079999923706055"/>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50146484375" w:line="240" w:lineRule="auto"/>
              <w:ind w:left="141.73228346456688" w:right="0" w:firstLine="0"/>
              <w:jc w:val="left"/>
              <w:rPr>
                <w:rFonts w:ascii="Avenir" w:cs="Avenir" w:eastAsia="Avenir" w:hAnsi="Avenir"/>
                <w:sz w:val="22.079999923706055"/>
                <w:szCs w:val="22.079999923706055"/>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50146484375" w:line="240" w:lineRule="auto"/>
              <w:ind w:left="141.73228346456688" w:right="0" w:firstLine="0"/>
              <w:jc w:val="left"/>
              <w:rPr>
                <w:rFonts w:ascii="Avenir" w:cs="Avenir" w:eastAsia="Avenir" w:hAnsi="Avenir"/>
                <w:sz w:val="22.079999923706055"/>
                <w:szCs w:val="22.079999923706055"/>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50146484375" w:line="240" w:lineRule="auto"/>
              <w:ind w:left="0" w:right="0" w:firstLine="0"/>
              <w:jc w:val="left"/>
              <w:rPr>
                <w:rFonts w:ascii="Avenir" w:cs="Avenir" w:eastAsia="Avenir" w:hAnsi="Avenir"/>
                <w:sz w:val="22.079999923706055"/>
                <w:szCs w:val="22.079999923706055"/>
              </w:rPr>
            </w:pPr>
            <w:r w:rsidDel="00000000" w:rsidR="00000000" w:rsidRPr="00000000">
              <w:rPr>
                <w:rFonts w:ascii="Avenir" w:cs="Avenir" w:eastAsia="Avenir" w:hAnsi="Avenir"/>
                <w:sz w:val="22.079999923706055"/>
                <w:szCs w:val="22.079999923706055"/>
                <w:rtl w:val="0"/>
              </w:rPr>
              <w:t xml:space="preserve">Desirable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72650146484375" w:line="240" w:lineRule="auto"/>
              <w:ind w:left="0" w:right="0" w:firstLine="0"/>
              <w:jc w:val="left"/>
              <w:rPr>
                <w:rFonts w:ascii="Avenir" w:cs="Avenir" w:eastAsia="Avenir" w:hAnsi="Avenir"/>
                <w:sz w:val="22.079999923706055"/>
                <w:szCs w:val="22.079999923706055"/>
              </w:rPr>
            </w:pPr>
            <w:r w:rsidDel="00000000" w:rsidR="00000000" w:rsidRPr="00000000">
              <w:rPr>
                <w:rFonts w:ascii="Avenir" w:cs="Avenir" w:eastAsia="Avenir" w:hAnsi="Avenir"/>
                <w:sz w:val="22.079999923706055"/>
                <w:szCs w:val="22.079999923706055"/>
                <w:rtl w:val="0"/>
              </w:rPr>
              <w:t xml:space="preserve">Desirable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I, A</w:t>
            </w:r>
          </w:p>
        </w:tc>
      </w:tr>
    </w:tbl>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0" w:firstLine="0"/>
        <w:jc w:val="left"/>
        <w:rPr>
          <w:rFonts w:ascii="Avenir" w:cs="Avenir" w:eastAsia="Avenir" w:hAnsi="Aveni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0" w:firstLine="0"/>
        <w:jc w:val="left"/>
        <w:rPr>
          <w:rFonts w:ascii="Avenir" w:cs="Avenir" w:eastAsia="Avenir" w:hAnsi="Aveni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50.74951171875" w:firstLine="0"/>
        <w:jc w:val="right"/>
        <w:rPr>
          <w:rFonts w:ascii="Avenir" w:cs="Avenir" w:eastAsia="Avenir" w:hAnsi="Avenir"/>
          <w:b w:val="1"/>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b w:val="1"/>
          <w:i w:val="0"/>
          <w:smallCaps w:val="0"/>
          <w:strike w:val="0"/>
          <w:color w:val="000000"/>
          <w:sz w:val="22.079999923706055"/>
          <w:szCs w:val="22.079999923706055"/>
          <w:u w:val="none"/>
          <w:shd w:fill="auto" w:val="clear"/>
          <w:vertAlign w:val="baseline"/>
          <w:rtl w:val="0"/>
        </w:rPr>
        <w:t xml:space="preserve">2</w:t>
      </w:r>
    </w:p>
    <w:tbl>
      <w:tblPr>
        <w:tblStyle w:val="Table5"/>
        <w:tblW w:w="99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925"/>
        <w:gridCol w:w="1995"/>
        <w:gridCol w:w="1980"/>
        <w:tblGridChange w:id="0">
          <w:tblGrid>
            <w:gridCol w:w="5925"/>
            <w:gridCol w:w="1995"/>
            <w:gridCol w:w="1980"/>
          </w:tblGrid>
        </w:tblGridChange>
      </w:tblGrid>
      <w:tr>
        <w:trPr>
          <w:cantSplit w:val="0"/>
          <w:trHeight w:val="29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Skills, Ability, Knowledge </w:t>
            </w:r>
          </w:p>
          <w:p w:rsidR="00000000" w:rsidDel="00000000" w:rsidP="00000000" w:rsidRDefault="00000000" w:rsidRPr="00000000" w14:paraId="0000005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sz w:val="22.079999923706055"/>
                <w:szCs w:val="22.079999923706055"/>
                <w:rtl w:val="0"/>
              </w:rPr>
              <w:t xml:space="preserve">Designated Safeguarding training </w:t>
            </w: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Attendance legislation </w:t>
            </w:r>
          </w:p>
          <w:p w:rsidR="00000000" w:rsidDel="00000000" w:rsidP="00000000" w:rsidRDefault="00000000" w:rsidRPr="00000000" w14:paraId="0000005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Secondary education knowledge </w:t>
            </w:r>
          </w:p>
          <w:p w:rsidR="00000000" w:rsidDel="00000000" w:rsidP="00000000" w:rsidRDefault="00000000" w:rsidRPr="00000000" w14:paraId="0000005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29.2560577392578" w:lineRule="auto"/>
              <w:ind w:left="720" w:right="297.7642822265625" w:hanging="360"/>
              <w:jc w:val="left"/>
              <w:rPr>
                <w:rFonts w:ascii="Avenir" w:cs="Avenir" w:eastAsia="Avenir" w:hAnsi="Avenir"/>
                <w:sz w:val="22.079999923706055"/>
                <w:szCs w:val="22.079999923706055"/>
                <w:u w:val="no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Excellent organisation and administrative skil</w:t>
            </w:r>
            <w:r w:rsidDel="00000000" w:rsidR="00000000" w:rsidRPr="00000000">
              <w:rPr>
                <w:rFonts w:ascii="Avenir" w:cs="Avenir" w:eastAsia="Avenir" w:hAnsi="Avenir"/>
                <w:sz w:val="22.079999923706055"/>
                <w:szCs w:val="22.079999923706055"/>
                <w:rtl w:val="0"/>
              </w:rPr>
              <w:t xml:space="preserve">ls</w:t>
            </w:r>
          </w:p>
          <w:p w:rsidR="00000000" w:rsidDel="00000000" w:rsidP="00000000" w:rsidRDefault="00000000" w:rsidRPr="00000000" w14:paraId="0000005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29.2560577392578" w:lineRule="auto"/>
              <w:ind w:left="720" w:right="297.7642822265625"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Excellent oral and written communication skills</w:t>
            </w:r>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29.2560577392578" w:lineRule="auto"/>
              <w:ind w:left="720" w:right="297.7642822265625"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Excellent ICT skills </w:t>
            </w:r>
            <w:r w:rsidDel="00000000" w:rsidR="00000000" w:rsidRPr="00000000">
              <w:rPr>
                <w:rtl w:val="0"/>
              </w:rPr>
            </w:r>
          </w:p>
          <w:p w:rsidR="00000000" w:rsidDel="00000000" w:rsidP="00000000" w:rsidRDefault="00000000" w:rsidRPr="00000000" w14:paraId="0000005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29.2560577392578" w:lineRule="auto"/>
              <w:ind w:left="720" w:right="297.7642822265625"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Ability to forge relationships </w:t>
            </w:r>
            <w:r w:rsidDel="00000000" w:rsidR="00000000" w:rsidRPr="00000000">
              <w:rPr>
                <w:rtl w:val="0"/>
              </w:rPr>
            </w:r>
          </w:p>
          <w:p w:rsidR="00000000" w:rsidDel="00000000" w:rsidP="00000000" w:rsidRDefault="00000000" w:rsidRPr="00000000" w14:paraId="0000005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0" w:line="229.2560577392578" w:lineRule="auto"/>
              <w:ind w:left="720" w:right="297.7642822265625"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Ability to prioritise work and organise own</w:t>
            </w:r>
            <w:r w:rsidDel="00000000" w:rsidR="00000000" w:rsidRPr="00000000">
              <w:rPr>
                <w:rFonts w:ascii="Avenir" w:cs="Avenir" w:eastAsia="Avenir" w:hAnsi="Avenir"/>
                <w:sz w:val="22.079999923706055"/>
                <w:szCs w:val="22.079999923706055"/>
                <w:rtl w:val="0"/>
              </w:rPr>
              <w:t xml:space="preserve"> </w:t>
            </w: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time </w:t>
            </w:r>
          </w:p>
          <w:p w:rsidR="00000000" w:rsidDel="00000000" w:rsidP="00000000" w:rsidRDefault="00000000" w:rsidRPr="00000000" w14:paraId="0000005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Accuracy and attention to detail</w:t>
            </w:r>
          </w:p>
          <w:p w:rsidR="00000000" w:rsidDel="00000000" w:rsidP="00000000" w:rsidRDefault="00000000" w:rsidRPr="00000000" w14:paraId="0000005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beforeAutospacing="0" w:line="240" w:lineRule="auto"/>
              <w:ind w:left="720" w:right="0" w:hanging="360"/>
              <w:jc w:val="left"/>
              <w:rPr>
                <w:rFonts w:ascii="Avenir" w:cs="Avenir" w:eastAsia="Avenir" w:hAnsi="Avenir"/>
                <w:sz w:val="22.079999923706055"/>
                <w:szCs w:val="22.079999923706055"/>
                <w:u w:val="none"/>
              </w:rPr>
            </w:pPr>
            <w:r w:rsidDel="00000000" w:rsidR="00000000" w:rsidRPr="00000000">
              <w:rPr>
                <w:rFonts w:ascii="Avenir" w:cs="Avenir" w:eastAsia="Avenir" w:hAnsi="Avenir"/>
                <w:sz w:val="22.079999923706055"/>
                <w:szCs w:val="22.079999923706055"/>
                <w:rtl w:val="0"/>
              </w:rPr>
              <w:t xml:space="preserve">Ability to develop others and lead a 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sz w:val="22.079999923706055"/>
                <w:szCs w:val="22.079999923706055"/>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sz w:val="22.079999923706055"/>
                <w:szCs w:val="22.079999923706055"/>
              </w:rPr>
            </w:pPr>
            <w:r w:rsidDel="00000000" w:rsidR="00000000" w:rsidRPr="00000000">
              <w:rPr>
                <w:rFonts w:ascii="Avenir" w:cs="Avenir" w:eastAsia="Avenir" w:hAnsi="Avenir"/>
                <w:sz w:val="22.079999923706055"/>
                <w:szCs w:val="22.079999923706055"/>
                <w:rtl w:val="0"/>
              </w:rPr>
              <w:t xml:space="preserve">Desirable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I, A</w:t>
            </w:r>
          </w:p>
        </w:tc>
      </w:tr>
      <w:tr>
        <w:trPr>
          <w:cantSplit w:val="0"/>
          <w:trHeight w:val="22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a1cf"/>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a1cf"/>
                <w:sz w:val="22.079999923706055"/>
                <w:szCs w:val="22.079999923706055"/>
                <w:u w:val="none"/>
                <w:shd w:fill="auto" w:val="clear"/>
                <w:vertAlign w:val="baseline"/>
                <w:rtl w:val="0"/>
              </w:rPr>
              <w:t xml:space="preserve">Personal Qualities </w:t>
            </w:r>
          </w:p>
          <w:p w:rsidR="00000000" w:rsidDel="00000000" w:rsidP="00000000" w:rsidRDefault="00000000" w:rsidRPr="00000000" w14:paraId="0000006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Excellent attendance record </w:t>
            </w:r>
          </w:p>
          <w:p w:rsidR="00000000" w:rsidDel="00000000" w:rsidP="00000000" w:rsidRDefault="00000000" w:rsidRPr="00000000" w14:paraId="0000006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Flexible and adaptable </w:t>
            </w:r>
          </w:p>
          <w:p w:rsidR="00000000" w:rsidDel="00000000" w:rsidP="00000000" w:rsidRDefault="00000000" w:rsidRPr="00000000" w14:paraId="0000006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Able to use initiative </w:t>
            </w:r>
          </w:p>
          <w:p w:rsidR="00000000" w:rsidDel="00000000" w:rsidP="00000000" w:rsidRDefault="00000000" w:rsidRPr="00000000" w14:paraId="0000006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Good team leader and team member </w:t>
            </w:r>
          </w:p>
          <w:p w:rsidR="00000000" w:rsidDel="00000000" w:rsidP="00000000" w:rsidRDefault="00000000" w:rsidRPr="00000000" w14:paraId="0000006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Excellent role model </w:t>
            </w:r>
          </w:p>
          <w:p w:rsidR="00000000" w:rsidDel="00000000" w:rsidP="00000000" w:rsidRDefault="00000000" w:rsidRPr="00000000" w14:paraId="0000006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beforeAutospacing="0" w:line="240" w:lineRule="auto"/>
              <w:ind w:left="720" w:right="0" w:hanging="36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A commitment to personal professional</w:t>
            </w:r>
            <w:r w:rsidDel="00000000" w:rsidR="00000000" w:rsidRPr="00000000">
              <w:rPr>
                <w:rFonts w:ascii="Avenir" w:cs="Avenir" w:eastAsia="Avenir" w:hAnsi="Avenir"/>
                <w:sz w:val="22.079999923706055"/>
                <w:szCs w:val="22.079999923706055"/>
                <w:rtl w:val="0"/>
              </w:rPr>
              <w:t xml:space="preserve"> </w:t>
            </w: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development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I/A</w:t>
            </w:r>
          </w:p>
        </w:tc>
      </w:tr>
    </w:tbl>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venir" w:cs="Avenir" w:eastAsia="Avenir" w:hAnsi="Aveni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89362335205078" w:lineRule="auto"/>
        <w:ind w:left="3.09112548828125" w:right="0" w:firstLine="0"/>
        <w:jc w:val="left"/>
        <w:rPr>
          <w:rFonts w:ascii="Avenir" w:cs="Avenir" w:eastAsia="Avenir" w:hAnsi="Avenir"/>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i w:val="0"/>
          <w:smallCaps w:val="0"/>
          <w:strike w:val="0"/>
          <w:color w:val="000000"/>
          <w:sz w:val="22.079999923706055"/>
          <w:szCs w:val="22.079999923706055"/>
          <w:u w:val="none"/>
          <w:shd w:fill="auto" w:val="clear"/>
          <w:vertAlign w:val="baseline"/>
          <w:rtl w:val="0"/>
        </w:rPr>
        <w:t xml:space="preserve">This post is subject to an enhanced DBS check. We value variety and individual differences, and aim  to create a culture, environment and practices at all levels which encompass acceptance, respect and  inclusion. All our colleagues are expected to demonstrate a commitment to co-operative values and  principles, and the Ways of Being Co-op.</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05.8642578125" w:line="240" w:lineRule="auto"/>
        <w:ind w:left="0" w:right="40.81298828125" w:firstLine="0"/>
        <w:jc w:val="right"/>
        <w:rPr>
          <w:rFonts w:ascii="Avenir" w:cs="Avenir" w:eastAsia="Avenir" w:hAnsi="Avenir"/>
          <w:b w:val="1"/>
          <w:i w:val="0"/>
          <w:smallCaps w:val="0"/>
          <w:strike w:val="0"/>
          <w:color w:val="000000"/>
          <w:sz w:val="22.079999923706055"/>
          <w:szCs w:val="22.079999923706055"/>
          <w:u w:val="none"/>
          <w:shd w:fill="auto" w:val="clear"/>
          <w:vertAlign w:val="baseline"/>
        </w:rPr>
      </w:pPr>
      <w:r w:rsidDel="00000000" w:rsidR="00000000" w:rsidRPr="00000000">
        <w:rPr>
          <w:rFonts w:ascii="Avenir" w:cs="Avenir" w:eastAsia="Avenir" w:hAnsi="Avenir"/>
          <w:b w:val="1"/>
          <w:i w:val="0"/>
          <w:smallCaps w:val="0"/>
          <w:strike w:val="0"/>
          <w:color w:val="000000"/>
          <w:sz w:val="22.079999923706055"/>
          <w:szCs w:val="22.079999923706055"/>
          <w:u w:val="none"/>
          <w:shd w:fill="auto" w:val="clear"/>
          <w:vertAlign w:val="baseline"/>
          <w:rtl w:val="0"/>
        </w:rPr>
        <w:t xml:space="preserve">3 </w:t>
      </w:r>
    </w:p>
    <w:sectPr>
      <w:pgSz w:h="15840" w:w="12240" w:orient="portrait"/>
      <w:pgMar w:bottom="802.0800018310547" w:top="1133.8582677165355" w:left="1440.4798889160156" w:right="856.8212890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